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2DBE741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DD710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D7108" w:rsidRPr="00DD7108">
        <w:rPr>
          <w:rFonts w:ascii="Times New Roman" w:eastAsia="Calibri" w:hAnsi="Times New Roman" w:cs="Times New Roman"/>
          <w:b/>
          <w:sz w:val="24"/>
          <w:szCs w:val="24"/>
        </w:rPr>
        <w:t>Structural Design for Earthquakes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5D3C3B3F" w:rsidR="00EE2E2B" w:rsidRPr="008F79DA" w:rsidRDefault="00EE2E2B" w:rsidP="00EE2E2B">
      <w:pPr>
        <w:pStyle w:val="ListParagraph"/>
        <w:ind w:left="360"/>
        <w:rPr>
          <w:sz w:val="22"/>
          <w:szCs w:val="22"/>
        </w:rPr>
      </w:pPr>
      <w:r w:rsidRPr="008F79DA">
        <w:rPr>
          <w:sz w:val="22"/>
          <w:szCs w:val="22"/>
        </w:rPr>
        <w:t xml:space="preserve">Instructor: </w:t>
      </w:r>
      <w:proofErr w:type="spellStart"/>
      <w:r w:rsidR="00DD7108" w:rsidRPr="008F79DA">
        <w:rPr>
          <w:bCs/>
          <w:sz w:val="22"/>
          <w:szCs w:val="22"/>
          <w:lang w:eastAsia="zh-CN"/>
        </w:rPr>
        <w:t>Anindya</w:t>
      </w:r>
      <w:proofErr w:type="spellEnd"/>
      <w:r w:rsidR="00DD7108" w:rsidRPr="008F79DA">
        <w:rPr>
          <w:bCs/>
          <w:sz w:val="22"/>
          <w:szCs w:val="22"/>
          <w:lang w:eastAsia="zh-CN"/>
        </w:rPr>
        <w:t xml:space="preserve"> Dutta, Ph.D.; S.E.</w:t>
      </w:r>
    </w:p>
    <w:p w14:paraId="7821ED1E" w14:textId="35A26E6A" w:rsidR="00EE2E2B" w:rsidRPr="008F79DA" w:rsidRDefault="00EE2E2B" w:rsidP="00EE2E2B">
      <w:pPr>
        <w:spacing w:after="0"/>
        <w:ind w:left="360"/>
        <w:rPr>
          <w:rFonts w:ascii="Times New Roman" w:eastAsia="Calibri" w:hAnsi="Times New Roman" w:cs="Times New Roman"/>
        </w:rPr>
      </w:pPr>
      <w:r w:rsidRPr="008F79DA">
        <w:rPr>
          <w:rFonts w:ascii="Times New Roman" w:eastAsia="Calibri" w:hAnsi="Times New Roman" w:cs="Times New Roman"/>
        </w:rPr>
        <w:t xml:space="preserve">Course coordinator: </w:t>
      </w:r>
      <w:r w:rsidR="005729EF" w:rsidRPr="008F79DA">
        <w:rPr>
          <w:rFonts w:ascii="Times New Roman" w:eastAsia="Calibri" w:hAnsi="Times New Roman" w:cs="Times New Roman" w:hint="eastAsia"/>
        </w:rPr>
        <w:t>C</w:t>
      </w:r>
      <w:r w:rsidR="005729EF" w:rsidRPr="008F79DA">
        <w:rPr>
          <w:rFonts w:ascii="Times New Roman" w:eastAsia="Calibri" w:hAnsi="Times New Roman" w:cs="Times New Roman"/>
        </w:rPr>
        <w:t>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645F1060" w14:textId="77777777" w:rsidR="00DD7108" w:rsidRPr="008F79DA" w:rsidRDefault="00DD7108" w:rsidP="00DD7108">
      <w:pPr>
        <w:pStyle w:val="ListParagraph"/>
        <w:ind w:left="360"/>
        <w:rPr>
          <w:sz w:val="22"/>
          <w:szCs w:val="22"/>
        </w:rPr>
      </w:pPr>
      <w:r w:rsidRPr="008F79DA">
        <w:rPr>
          <w:sz w:val="22"/>
          <w:szCs w:val="22"/>
        </w:rPr>
        <w:t>2021 IBC Structural/Seismic Design Manual Volume 3: Examples for Concrete Buildings</w:t>
      </w:r>
    </w:p>
    <w:p w14:paraId="5C19C0DA" w14:textId="5B9A1264" w:rsidR="00DD7108" w:rsidRPr="008F79DA" w:rsidRDefault="00DD7108" w:rsidP="00DD7108">
      <w:pPr>
        <w:pStyle w:val="ListParagraph"/>
        <w:ind w:left="360"/>
        <w:rPr>
          <w:sz w:val="22"/>
          <w:szCs w:val="22"/>
        </w:rPr>
      </w:pPr>
      <w:r w:rsidRPr="008F79DA">
        <w:rPr>
          <w:sz w:val="22"/>
          <w:szCs w:val="22"/>
        </w:rPr>
        <w:t>20</w:t>
      </w:r>
      <w:r w:rsidRPr="008F79DA">
        <w:rPr>
          <w:sz w:val="22"/>
          <w:szCs w:val="22"/>
        </w:rPr>
        <w:t>21</w:t>
      </w:r>
      <w:r w:rsidRPr="008F79DA">
        <w:rPr>
          <w:sz w:val="22"/>
          <w:szCs w:val="22"/>
        </w:rPr>
        <w:t xml:space="preserve"> IBC Structural/Seismic Design Manual Volume 4: Examples for Steel-Framed Buildings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51ADD823" w14:textId="0E34BA73" w:rsidR="0053009E" w:rsidRPr="0053009E" w:rsidRDefault="008F79DA" w:rsidP="0053009E">
      <w:pPr>
        <w:pStyle w:val="ListParagraph"/>
        <w:rPr>
          <w:i/>
        </w:rPr>
      </w:pPr>
      <w:r w:rsidRPr="008F79DA">
        <w:rPr>
          <w:sz w:val="22"/>
        </w:rPr>
        <w:t xml:space="preserve">Earthquake resisting systems in buildings; seismic design criteria for structures; seismic upgrade and retrofit; computer applications in structural modeling and analysis for seismic </w:t>
      </w:r>
      <w:proofErr w:type="gramStart"/>
      <w:r w:rsidRPr="008F79DA">
        <w:rPr>
          <w:sz w:val="22"/>
        </w:rPr>
        <w:t>forces.</w:t>
      </w:r>
      <w:r w:rsidR="0053009E" w:rsidRPr="0053009E">
        <w:rPr>
          <w:rFonts w:ascii="TimesNewRomanPSMT" w:hAnsi="TimesNewRomanPSMT" w:cs="TimesNewRomanPSMT"/>
        </w:rPr>
        <w:t>.</w:t>
      </w:r>
      <w:proofErr w:type="gramEnd"/>
      <w:r w:rsidR="0053009E" w:rsidRPr="0053009E">
        <w:rPr>
          <w:rFonts w:ascii="TimesNewRomanPSMT" w:hAnsi="TimesNewRomanPSMT" w:cs="TimesNewRomanPSMT"/>
        </w:rPr>
        <w:t xml:space="preserve">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7B938F40" w14:textId="4FD39E28" w:rsidR="00EE2E2B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 w:rsidR="005729EF">
        <w:t xml:space="preserve">analyze </w:t>
      </w:r>
      <w:r w:rsidR="008F79DA">
        <w:t>and design steel moment resisting frames</w:t>
      </w:r>
      <w:r>
        <w:rPr>
          <w:szCs w:val="22"/>
        </w:rPr>
        <w:t>.</w:t>
      </w:r>
    </w:p>
    <w:p w14:paraId="27589258" w14:textId="6C81C1C5" w:rsidR="00F50FDD" w:rsidRDefault="008F79DA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>
        <w:t xml:space="preserve">analyze and design </w:t>
      </w:r>
      <w:r>
        <w:t>steel concentrically braced frames</w:t>
      </w:r>
      <w:r w:rsidR="00F50FDD">
        <w:rPr>
          <w:szCs w:val="22"/>
        </w:rPr>
        <w:t>.</w:t>
      </w:r>
    </w:p>
    <w:p w14:paraId="0CFEC61B" w14:textId="61B1EF0C" w:rsidR="00F50FDD" w:rsidRDefault="008F79DA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>
        <w:t xml:space="preserve">analyze and design </w:t>
      </w:r>
      <w:r>
        <w:t>steel eccentrically braced frames</w:t>
      </w:r>
      <w:r w:rsidR="00F50FDD">
        <w:rPr>
          <w:szCs w:val="22"/>
        </w:rPr>
        <w:t>.</w:t>
      </w:r>
    </w:p>
    <w:p w14:paraId="705035FC" w14:textId="66B80664" w:rsidR="00F50FDD" w:rsidRDefault="008F79DA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>
        <w:t xml:space="preserve">analyze and design </w:t>
      </w:r>
      <w:r>
        <w:t>concrete special moment resisting frames</w:t>
      </w:r>
      <w:r w:rsidR="00F50FDD">
        <w:rPr>
          <w:szCs w:val="22"/>
        </w:rPr>
        <w:t>.</w:t>
      </w:r>
    </w:p>
    <w:p w14:paraId="1DCD9019" w14:textId="4A896C5C" w:rsidR="00F50FDD" w:rsidRDefault="008F79DA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 xml:space="preserve">Student can </w:t>
      </w:r>
      <w:r>
        <w:t xml:space="preserve">analyze and design </w:t>
      </w:r>
      <w:r>
        <w:t>buckling restrained braced frames</w:t>
      </w:r>
      <w:r w:rsidR="00F50FDD">
        <w:rPr>
          <w:szCs w:val="22"/>
        </w:rPr>
        <w:t xml:space="preserve">. </w:t>
      </w:r>
    </w:p>
    <w:p w14:paraId="3976656E" w14:textId="5FF4F0B2" w:rsidR="005729EF" w:rsidRDefault="008F79DA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8F79DA">
        <w:rPr>
          <w:b w:val="0"/>
          <w:sz w:val="22"/>
          <w:szCs w:val="24"/>
          <w:u w:val="none"/>
        </w:rPr>
        <w:t xml:space="preserve">Student can analyze and design </w:t>
      </w:r>
      <w:r>
        <w:rPr>
          <w:b w:val="0"/>
          <w:sz w:val="22"/>
          <w:szCs w:val="24"/>
          <w:u w:val="none"/>
        </w:rPr>
        <w:t>concrete special moment resisting frames</w:t>
      </w:r>
      <w:r w:rsidR="005729EF" w:rsidRPr="009F1D2F">
        <w:rPr>
          <w:b w:val="0"/>
          <w:sz w:val="22"/>
          <w:szCs w:val="24"/>
          <w:u w:val="none"/>
        </w:rPr>
        <w:t>.</w:t>
      </w:r>
    </w:p>
    <w:p w14:paraId="0E1DF9EA" w14:textId="1F3F5052" w:rsidR="005729EF" w:rsidRDefault="008F79DA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8F79DA">
        <w:rPr>
          <w:b w:val="0"/>
          <w:sz w:val="22"/>
          <w:szCs w:val="24"/>
          <w:u w:val="none"/>
        </w:rPr>
        <w:t>Student can analyze and design</w:t>
      </w:r>
      <w:r>
        <w:rPr>
          <w:b w:val="0"/>
          <w:sz w:val="22"/>
          <w:szCs w:val="24"/>
          <w:u w:val="none"/>
        </w:rPr>
        <w:t xml:space="preserve"> of concrete special shear walls</w:t>
      </w:r>
    </w:p>
    <w:p w14:paraId="1F287F42" w14:textId="64D1EABB" w:rsidR="008F79DA" w:rsidRPr="009F1D2F" w:rsidRDefault="008F79DA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8F79DA">
        <w:rPr>
          <w:b w:val="0"/>
          <w:sz w:val="22"/>
          <w:szCs w:val="24"/>
          <w:u w:val="none"/>
        </w:rPr>
        <w:t>Student can analyze and design</w:t>
      </w:r>
      <w:r>
        <w:rPr>
          <w:b w:val="0"/>
          <w:sz w:val="22"/>
          <w:szCs w:val="24"/>
          <w:u w:val="none"/>
        </w:rPr>
        <w:t xml:space="preserve"> of steel plate shear walls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5EC1F62D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7ABE947E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lastRenderedPageBreak/>
        <w:t>Steel Moment Resisting Frames</w:t>
      </w:r>
    </w:p>
    <w:p w14:paraId="7C539171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Wood Diaphragm Analysis, Plywood Shear Walls, Collectors</w:t>
      </w:r>
    </w:p>
    <w:p w14:paraId="2CFF9D01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Steel Special Concentrically Braced Frames</w:t>
      </w:r>
    </w:p>
    <w:p w14:paraId="6536FA11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Steel Eccentrically Braced Frames</w:t>
      </w:r>
    </w:p>
    <w:p w14:paraId="09243BB1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Buckling Restrained Braced Frames</w:t>
      </w:r>
    </w:p>
    <w:p w14:paraId="4E129CCA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Concrete Special Moment Resisting Frames</w:t>
      </w:r>
    </w:p>
    <w:p w14:paraId="3B15C0A8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Concrete Special Shear Walls</w:t>
      </w:r>
    </w:p>
    <w:p w14:paraId="4C8CCD9D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Concrete Masonry Shear Walls</w:t>
      </w:r>
    </w:p>
    <w:p w14:paraId="50B8DF0B" w14:textId="77777777" w:rsidR="00DD7108" w:rsidRPr="00DD7108" w:rsidRDefault="00DD7108" w:rsidP="00DD7108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DD7108">
        <w:rPr>
          <w:b w:val="0"/>
          <w:sz w:val="22"/>
          <w:szCs w:val="24"/>
          <w:u w:val="none"/>
        </w:rPr>
        <w:t>Steel Plate Shear Walls</w:t>
      </w: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63F1"/>
    <w:multiLevelType w:val="hybridMultilevel"/>
    <w:tmpl w:val="F58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A145E"/>
    <w:multiLevelType w:val="hybridMultilevel"/>
    <w:tmpl w:val="3120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56827">
    <w:abstractNumId w:val="5"/>
  </w:num>
  <w:num w:numId="2" w16cid:durableId="1167939523">
    <w:abstractNumId w:val="4"/>
  </w:num>
  <w:num w:numId="3" w16cid:durableId="889995991">
    <w:abstractNumId w:val="8"/>
  </w:num>
  <w:num w:numId="4" w16cid:durableId="674307300">
    <w:abstractNumId w:val="2"/>
  </w:num>
  <w:num w:numId="5" w16cid:durableId="1235042402">
    <w:abstractNumId w:val="1"/>
  </w:num>
  <w:num w:numId="6" w16cid:durableId="1140269085">
    <w:abstractNumId w:val="10"/>
  </w:num>
  <w:num w:numId="7" w16cid:durableId="1268809002">
    <w:abstractNumId w:val="7"/>
  </w:num>
  <w:num w:numId="8" w16cid:durableId="1196041522">
    <w:abstractNumId w:val="0"/>
  </w:num>
  <w:num w:numId="9" w16cid:durableId="945967913">
    <w:abstractNumId w:val="9"/>
  </w:num>
  <w:num w:numId="10" w16cid:durableId="1300308464">
    <w:abstractNumId w:val="6"/>
  </w:num>
  <w:num w:numId="11" w16cid:durableId="791291473">
    <w:abstractNumId w:val="11"/>
  </w:num>
  <w:num w:numId="12" w16cid:durableId="1361466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174CFF"/>
    <w:rsid w:val="00444DE6"/>
    <w:rsid w:val="0053009E"/>
    <w:rsid w:val="00555CD8"/>
    <w:rsid w:val="005729EF"/>
    <w:rsid w:val="008F79DA"/>
    <w:rsid w:val="00966667"/>
    <w:rsid w:val="009C5D65"/>
    <w:rsid w:val="00A455FD"/>
    <w:rsid w:val="00A54259"/>
    <w:rsid w:val="00A829EB"/>
    <w:rsid w:val="00A84546"/>
    <w:rsid w:val="00DD7108"/>
    <w:rsid w:val="00E958E1"/>
    <w:rsid w:val="00EB0D76"/>
    <w:rsid w:val="00EE2E2B"/>
    <w:rsid w:val="00F50FD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12</cp:revision>
  <dcterms:created xsi:type="dcterms:W3CDTF">2023-04-26T02:57:00Z</dcterms:created>
  <dcterms:modified xsi:type="dcterms:W3CDTF">2023-11-13T04:34:00Z</dcterms:modified>
</cp:coreProperties>
</file>