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en-US"/>
        </w:rPr>
        <w:t>1. Course number and name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  <w:tab/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ENGR 696: Engineering Design Project 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en-US"/>
        </w:rPr>
        <w:t>2. Credits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en-US"/>
        </w:rPr>
        <w:t xml:space="preserve">, 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en-US"/>
        </w:rPr>
        <w:t xml:space="preserve">contact 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en-US"/>
        </w:rPr>
        <w:t>hours and categorization of credits in Table 5-1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  <w:tab/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1 Credit Hour, One 2-hour-45-minute lab session/week.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fr-FR"/>
        </w:rPr>
        <w:t>3. Instructor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en-US"/>
        </w:rPr>
        <w:t>s or course coordinator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en-US"/>
        </w:rPr>
        <w:t>s name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tab/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Instructor:  Timothy D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Orazio, Professor of Civil Engineering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tab/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Course coordinator: Timothy D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Orazio, Professor of Civil Engineering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en-US"/>
        </w:rPr>
        <w:t>4. Text book, title, author, and year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  <w:tab/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None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:rtl w:val="0"/>
          <w:lang w:val="en-US"/>
        </w:rPr>
        <w:tab/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en-US"/>
        </w:rPr>
        <w:t>a. other supplemental materials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 xml:space="preserve">     ​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  <w:tab/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SAP2000, AutoCad, SolidWorks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fr-FR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fr-FR"/>
        </w:rPr>
        <w:t>5. Specific course information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en-US"/>
        </w:rPr>
        <w:t>a. brief description of the content of the course (catalog description)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>​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Selection of design project, methods of research, time management, engineering professional practice, and ethics.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en-US"/>
        </w:rPr>
        <w:t>b. prerequisites or co-requisites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Completion of at least 21 upper division units in engineering.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en-US"/>
        </w:rPr>
        <w:t>c. indicate whether a required, elective, or selected elective course in the program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Required for Civil Engineering.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en-US"/>
        </w:rPr>
        <w:t>6. Specific goals for the course.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en-US"/>
        </w:rPr>
        <w:t>a. Specific outcomes of instruction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Student utilizes a systematic approach to the different stages of the design process.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Student uses library (conventional) and electronic means to access technical and component information related to the design project.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Student is aware of professional engineering societies.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Student forms a team with other students, prepares a preliminary proposal and  secures a faculty advisor for the senior project.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Student team develops a thorough project description including a time-task schedule, which is detailed in the final proposal.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Student team describes early project work using oral and written progress reports. Student attends 3 professional seminars and 2 society meetings.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Student fully participates with the team in making decisions, allocating responsibilities and sharing project work.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Student submits all homework in the form of engineering technical memos.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Student prepares and presents effective oral and written presentations describing the  project.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Student recognizes importance of punctuality, participation, communication skills and teamwork in the professional setting.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en-US"/>
        </w:rPr>
        <w:t>b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en-US"/>
        </w:rPr>
        <w:t>. explicitly indicate which of the student outcomes listed in Criterion 3 or any other outcomes are addressed by the course.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  Course addresses ABET Student Outcome(s):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1, 2, 3, 4, 5, 6, 7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en-US"/>
        </w:rPr>
        <w:t>7. Brief list of topics to be covered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Design process and methodology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Scheduling and time management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Literature, resource, and component information gathering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Oral and written communication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Career development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Ethics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sz w:val="22"/>
          <w:szCs w:val="22"/>
          <w:u w:color="000000"/>
          <w:rtl w:val="0"/>
          <w:lang w:val="fr-FR"/>
        </w:rPr>
        <w:t>Professionalism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