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8E76" w14:textId="77777777" w:rsidR="00371DC4" w:rsidRPr="005F09DD" w:rsidRDefault="00371DC4" w:rsidP="00371DC4">
      <w:pPr>
        <w:pStyle w:val="ListParagraph"/>
        <w:numPr>
          <w:ilvl w:val="0"/>
          <w:numId w:val="5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14:paraId="2555F86B" w14:textId="77777777" w:rsidR="00371DC4" w:rsidRPr="005F09DD" w:rsidRDefault="00371DC4" w:rsidP="00371DC4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F09DD">
        <w:rPr>
          <w:rFonts w:ascii="Times New Roman" w:eastAsia="Calibri" w:hAnsi="Times New Roman" w:cs="Times New Roman"/>
          <w:b/>
          <w:sz w:val="24"/>
          <w:szCs w:val="24"/>
        </w:rPr>
        <w:t>ENGR 353: Electronics</w:t>
      </w:r>
    </w:p>
    <w:p w14:paraId="6E27F982" w14:textId="77777777" w:rsidR="00371DC4" w:rsidRPr="005F09DD" w:rsidRDefault="00371DC4" w:rsidP="00371DC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E9BEBDD" w14:textId="77777777" w:rsidR="00371DC4" w:rsidRPr="005F09DD" w:rsidRDefault="00371DC4" w:rsidP="00371DC4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Credits and contact hours</w:t>
      </w:r>
    </w:p>
    <w:p w14:paraId="0EB425AD" w14:textId="77777777" w:rsidR="00371DC4" w:rsidRPr="005F09DD" w:rsidRDefault="00371DC4" w:rsidP="00371DC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3 credit hours </w:t>
      </w:r>
    </w:p>
    <w:p w14:paraId="30160DA7" w14:textId="77777777" w:rsidR="00371DC4" w:rsidRPr="005F09DD" w:rsidRDefault="00371DC4" w:rsidP="00371DC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9169529" w14:textId="77777777" w:rsidR="00371DC4" w:rsidRPr="005F09DD" w:rsidRDefault="00371DC4" w:rsidP="00371DC4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14:paraId="0DF2104A" w14:textId="4DC2E7CF" w:rsidR="00371DC4" w:rsidRPr="005F09DD" w:rsidRDefault="00371DC4" w:rsidP="00371DC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Course coordinator: Hao Jiang, </w:t>
      </w:r>
      <w:r w:rsidR="00A65E6B">
        <w:rPr>
          <w:rFonts w:ascii="Times New Roman" w:eastAsia="Calibri" w:hAnsi="Times New Roman" w:cs="Times New Roman"/>
          <w:sz w:val="24"/>
          <w:szCs w:val="24"/>
        </w:rPr>
        <w:t>Prof</w:t>
      </w:r>
      <w:r w:rsidR="00C944A0">
        <w:rPr>
          <w:rFonts w:ascii="Times New Roman" w:eastAsia="Calibri" w:hAnsi="Times New Roman" w:cs="Times New Roman"/>
          <w:sz w:val="24"/>
          <w:szCs w:val="24"/>
        </w:rPr>
        <w:t>essor</w:t>
      </w:r>
    </w:p>
    <w:p w14:paraId="1A679F62" w14:textId="77777777" w:rsidR="00371DC4" w:rsidRPr="005F09DD" w:rsidRDefault="00371DC4" w:rsidP="00371DC4">
      <w:pPr>
        <w:pStyle w:val="ListParagraph"/>
        <w:spacing w:line="276" w:lineRule="auto"/>
        <w:ind w:left="360"/>
      </w:pPr>
    </w:p>
    <w:p w14:paraId="145A246F" w14:textId="77777777" w:rsidR="00371DC4" w:rsidRPr="005F09DD" w:rsidRDefault="00371DC4" w:rsidP="00371DC4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Text book, title, author, and year</w:t>
      </w:r>
    </w:p>
    <w:p w14:paraId="613461C8" w14:textId="77777777" w:rsidR="000722C3" w:rsidRPr="005F09DD" w:rsidRDefault="000722C3" w:rsidP="000722C3">
      <w:pPr>
        <w:pStyle w:val="ListParagraph"/>
        <w:spacing w:line="276" w:lineRule="auto"/>
        <w:ind w:left="360"/>
      </w:pPr>
      <w:r w:rsidRPr="005F09DD">
        <w:t xml:space="preserve">Behzad Razavi </w:t>
      </w:r>
      <w:r w:rsidRPr="005F09DD">
        <w:rPr>
          <w:i/>
        </w:rPr>
        <w:t>Fundamentals of Microelectronics</w:t>
      </w:r>
      <w:r w:rsidRPr="005F09DD">
        <w:t xml:space="preserve"> Wiley, 2008 </w:t>
      </w:r>
    </w:p>
    <w:p w14:paraId="31981CFC" w14:textId="77777777" w:rsidR="00371DC4" w:rsidRPr="005F09DD" w:rsidRDefault="00371DC4" w:rsidP="00371DC4">
      <w:pPr>
        <w:pStyle w:val="ListParagraph"/>
        <w:spacing w:line="276" w:lineRule="auto"/>
      </w:pPr>
    </w:p>
    <w:p w14:paraId="339CB588" w14:textId="77777777" w:rsidR="00371DC4" w:rsidRPr="005F09DD" w:rsidRDefault="00371DC4" w:rsidP="00371DC4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14:paraId="1DECEEE9" w14:textId="77777777" w:rsidR="00371DC4" w:rsidRPr="005F09DD" w:rsidRDefault="00371DC4" w:rsidP="00371DC4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brief description of the content of the course (catalog description)</w:t>
      </w:r>
    </w:p>
    <w:p w14:paraId="25962595" w14:textId="77777777" w:rsidR="00371DC4" w:rsidRPr="005F09DD" w:rsidRDefault="00371DC4" w:rsidP="00371DC4">
      <w:pPr>
        <w:pStyle w:val="ListParagraph"/>
        <w:spacing w:line="276" w:lineRule="auto"/>
      </w:pPr>
      <w:r w:rsidRPr="005F09DD">
        <w:t>PN Diodes, BJTs, and MOSFETs. Semiconductor device basics, characteristics and models. Diode applications. Transistor biasing, basic amplifier configurations, and basic logic circuits. PSpice simulation.</w:t>
      </w:r>
    </w:p>
    <w:p w14:paraId="0C2C7CCE" w14:textId="77777777" w:rsidR="00371DC4" w:rsidRPr="005F09DD" w:rsidRDefault="00371DC4" w:rsidP="00371DC4">
      <w:pPr>
        <w:pStyle w:val="ListParagraph"/>
        <w:spacing w:line="276" w:lineRule="auto"/>
      </w:pPr>
    </w:p>
    <w:p w14:paraId="21BC9CBE" w14:textId="77777777" w:rsidR="00371DC4" w:rsidRPr="005F09DD" w:rsidRDefault="00371DC4" w:rsidP="00371DC4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prerequisites or co-requisites</w:t>
      </w:r>
    </w:p>
    <w:p w14:paraId="5BD5D773" w14:textId="77777777" w:rsidR="00371DC4" w:rsidRPr="005F09DD" w:rsidRDefault="00371DC4" w:rsidP="00371DC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Grades of C</w:t>
      </w:r>
      <w:r w:rsidR="000722C3">
        <w:rPr>
          <w:rFonts w:ascii="Times New Roman" w:eastAsia="Calibri" w:hAnsi="Times New Roman" w:cs="Times New Roman"/>
          <w:sz w:val="24"/>
          <w:szCs w:val="24"/>
        </w:rPr>
        <w:t>-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or better in ENGR 205 (Electric Circuits) and 206 (Electric Circuits Lab)</w:t>
      </w:r>
    </w:p>
    <w:p w14:paraId="35B739FC" w14:textId="77777777" w:rsidR="00371DC4" w:rsidRPr="005F09DD" w:rsidRDefault="00371DC4" w:rsidP="00371D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1383EE7" w14:textId="77777777" w:rsidR="00371DC4" w:rsidRPr="005F09DD" w:rsidRDefault="00371DC4" w:rsidP="00371DC4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indicate whether a required, elective, or selected elective course in the program</w:t>
      </w:r>
    </w:p>
    <w:p w14:paraId="75D21342" w14:textId="77777777" w:rsidR="00371DC4" w:rsidRPr="005F09DD" w:rsidRDefault="00371DC4" w:rsidP="00371DC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Required for Electrical Engineering and Computer Engineering</w:t>
      </w:r>
    </w:p>
    <w:p w14:paraId="1739C809" w14:textId="77777777" w:rsidR="00371DC4" w:rsidRPr="005F09DD" w:rsidRDefault="00371DC4" w:rsidP="00371DC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EBBBAE4" w14:textId="77777777" w:rsidR="00371DC4" w:rsidRPr="005F09DD" w:rsidRDefault="00371DC4" w:rsidP="00371DC4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14:paraId="22FD8A75" w14:textId="77777777" w:rsidR="00371DC4" w:rsidRPr="005F09DD" w:rsidRDefault="00371DC4" w:rsidP="00371DC4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 xml:space="preserve">Specific outcomes of instruction, ex. The student will be able to explain the significance of current research about a particular topic.  </w:t>
      </w:r>
    </w:p>
    <w:p w14:paraId="10EBABF6" w14:textId="77777777" w:rsidR="00371DC4" w:rsidRPr="005F09DD" w:rsidRDefault="00371DC4" w:rsidP="00371DC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To study </w:t>
      </w:r>
      <w:r w:rsidRPr="005F09DD">
        <w:rPr>
          <w:rFonts w:ascii="Times New Roman" w:eastAsia="Calibri" w:hAnsi="Times New Roman" w:cs="Times New Roman"/>
          <w:i/>
          <w:sz w:val="24"/>
          <w:szCs w:val="24"/>
        </w:rPr>
        <w:t>pn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junction diodes and basic applications </w:t>
      </w:r>
    </w:p>
    <w:p w14:paraId="3C30B40A" w14:textId="77777777" w:rsidR="00371DC4" w:rsidRPr="005F09DD" w:rsidRDefault="00371DC4" w:rsidP="00371DC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study transistors (BJTs and FETs), as well as their applications as single-stage amplifiers and logic inverters</w:t>
      </w:r>
    </w:p>
    <w:p w14:paraId="3377BBE6" w14:textId="77777777" w:rsidR="00371DC4" w:rsidRPr="005F09DD" w:rsidRDefault="00371DC4" w:rsidP="00371DC4">
      <w:pPr>
        <w:numPr>
          <w:ilvl w:val="0"/>
          <w:numId w:val="2"/>
        </w:numPr>
        <w:spacing w:after="0"/>
        <w:rPr>
          <w:rStyle w:val="Subtext1Char"/>
          <w:rFonts w:ascii="Times New Roman" w:eastAsia="Calibri" w:hAnsi="Times New Roman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expose students to SPICE simulation of basic op–amp, diode, and transistor circuits</w:t>
      </w:r>
    </w:p>
    <w:p w14:paraId="13703F59" w14:textId="77777777" w:rsidR="00371DC4" w:rsidRPr="005F09DD" w:rsidRDefault="00371DC4" w:rsidP="00371DC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43AF62C" w14:textId="77777777" w:rsidR="00371DC4" w:rsidRPr="005F09DD" w:rsidRDefault="00371DC4" w:rsidP="00371DC4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>Explicitly indicate which of the student outcomes listed in Criterion 3 or any other outcomes are addressed by the course.</w:t>
      </w:r>
    </w:p>
    <w:p w14:paraId="3173FAF2" w14:textId="77777777" w:rsidR="003904C4" w:rsidRPr="00664B94" w:rsidRDefault="003904C4" w:rsidP="003904C4">
      <w:pPr>
        <w:pStyle w:val="ListParagraph"/>
      </w:pPr>
      <w:r w:rsidRPr="00664B94">
        <w:t>Course addresses ABET Student Outcome(s): 1, 2, 3, 6, 7</w:t>
      </w:r>
    </w:p>
    <w:p w14:paraId="71324AFF" w14:textId="77777777" w:rsidR="003904C4" w:rsidRDefault="003904C4" w:rsidP="003904C4">
      <w:p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281D3C8A" w14:textId="77777777" w:rsidR="00371DC4" w:rsidRPr="005F09DD" w:rsidRDefault="00371DC4" w:rsidP="00371DC4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lastRenderedPageBreak/>
        <w:t>Brief list of topics to be covered</w:t>
      </w:r>
    </w:p>
    <w:p w14:paraId="04A833C2" w14:textId="6AB3A6F9" w:rsidR="00371DC4" w:rsidRPr="005F09DD" w:rsidRDefault="00C30F03" w:rsidP="00371DC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ubtext1Char"/>
          <w:rFonts w:ascii="Times New Roman" w:eastAsia="Calibri" w:hAnsi="Times New Roman"/>
        </w:rPr>
        <w:t xml:space="preserve">Semiconductors: semiconductor doping; drift current; resistance; diffusion current. </w:t>
      </w:r>
    </w:p>
    <w:p w14:paraId="0D7E7365" w14:textId="77777777" w:rsidR="00371DC4" w:rsidRPr="005F09DD" w:rsidRDefault="00371DC4" w:rsidP="00371DC4">
      <w:pPr>
        <w:keepNext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Style w:val="Subtext1Char"/>
          <w:rFonts w:ascii="Times New Roman" w:eastAsia="Calibri" w:hAnsi="Times New Roman"/>
        </w:rPr>
        <w:t>Diodes: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9DD">
        <w:rPr>
          <w:rStyle w:val="Subtext1Char"/>
          <w:rFonts w:ascii="Times New Roman" w:eastAsia="Calibri" w:hAnsi="Times New Roman"/>
        </w:rPr>
        <w:t>Characteristics; physical operation of pn junctions; circuit analysis; models; basic applications; SPICE simulation.</w:t>
      </w:r>
    </w:p>
    <w:p w14:paraId="471DB046" w14:textId="77777777" w:rsidR="00371DC4" w:rsidRPr="005F09DD" w:rsidRDefault="00371DC4" w:rsidP="00371DC4">
      <w:pPr>
        <w:keepNext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Style w:val="Subtext1Char"/>
          <w:rFonts w:ascii="Times New Roman" w:eastAsia="Calibri" w:hAnsi="Times New Roman"/>
        </w:rPr>
        <w:t>Bipolar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9DD">
        <w:rPr>
          <w:rStyle w:val="Subtext1Char"/>
          <w:rFonts w:ascii="Times New Roman" w:eastAsia="Calibri" w:hAnsi="Times New Roman"/>
        </w:rPr>
        <w:t>junction transistors: Physical operation; characteristics; models; biasing; single-stage amplifier configurations; switch and logic applications; SPICE simulation.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9004B50" w14:textId="77777777" w:rsidR="00371DC4" w:rsidRPr="005F09DD" w:rsidRDefault="00371DC4" w:rsidP="00371DC4">
      <w:pPr>
        <w:keepNext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Style w:val="Subtext1Char"/>
          <w:rFonts w:ascii="Times New Roman" w:eastAsia="Calibri" w:hAnsi="Times New Roman"/>
        </w:rPr>
        <w:t>Field-effect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9DD">
        <w:rPr>
          <w:rStyle w:val="Subtext1Char"/>
          <w:rFonts w:ascii="Times New Roman" w:eastAsia="Calibri" w:hAnsi="Times New Roman"/>
        </w:rPr>
        <w:t>transistors: Physical operation; characteristics; models; biasing; single-stage amplifier configurations; CMOS inverters and switches; SPICE simulation.</w:t>
      </w:r>
    </w:p>
    <w:p w14:paraId="7B562CC0" w14:textId="77777777" w:rsidR="00CD4D5F" w:rsidRDefault="00CD4D5F"/>
    <w:sectPr w:rsidR="00CD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7D1C" w14:textId="77777777" w:rsidR="0070590E" w:rsidRDefault="0070590E" w:rsidP="00371DC4">
      <w:pPr>
        <w:spacing w:after="0" w:line="240" w:lineRule="auto"/>
      </w:pPr>
      <w:r>
        <w:separator/>
      </w:r>
    </w:p>
  </w:endnote>
  <w:endnote w:type="continuationSeparator" w:id="0">
    <w:p w14:paraId="771CBFC2" w14:textId="77777777" w:rsidR="0070590E" w:rsidRDefault="0070590E" w:rsidP="0037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3737" w14:textId="77777777" w:rsidR="0070590E" w:rsidRDefault="0070590E" w:rsidP="00371DC4">
      <w:pPr>
        <w:spacing w:after="0" w:line="240" w:lineRule="auto"/>
      </w:pPr>
      <w:r>
        <w:separator/>
      </w:r>
    </w:p>
  </w:footnote>
  <w:footnote w:type="continuationSeparator" w:id="0">
    <w:p w14:paraId="057D8633" w14:textId="77777777" w:rsidR="0070590E" w:rsidRDefault="0070590E" w:rsidP="0037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3C8"/>
    <w:multiLevelType w:val="hybridMultilevel"/>
    <w:tmpl w:val="721E8B7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573"/>
    <w:multiLevelType w:val="hybridMultilevel"/>
    <w:tmpl w:val="71622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C3A2D"/>
    <w:multiLevelType w:val="hybridMultilevel"/>
    <w:tmpl w:val="7A80001E"/>
    <w:lvl w:ilvl="0" w:tplc="BF909C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D76FB"/>
    <w:multiLevelType w:val="hybridMultilevel"/>
    <w:tmpl w:val="8C6A694E"/>
    <w:lvl w:ilvl="0" w:tplc="3314EF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756DD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1505945">
    <w:abstractNumId w:val="5"/>
  </w:num>
  <w:num w:numId="2" w16cid:durableId="1683045106">
    <w:abstractNumId w:val="6"/>
  </w:num>
  <w:num w:numId="3" w16cid:durableId="2083478569">
    <w:abstractNumId w:val="3"/>
  </w:num>
  <w:num w:numId="4" w16cid:durableId="1464693495">
    <w:abstractNumId w:val="1"/>
  </w:num>
  <w:num w:numId="5" w16cid:durableId="958218361">
    <w:abstractNumId w:val="2"/>
  </w:num>
  <w:num w:numId="6" w16cid:durableId="750279841">
    <w:abstractNumId w:val="0"/>
  </w:num>
  <w:num w:numId="7" w16cid:durableId="2082168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46"/>
    <w:rsid w:val="000722C3"/>
    <w:rsid w:val="000D31E8"/>
    <w:rsid w:val="00371DC4"/>
    <w:rsid w:val="003904C4"/>
    <w:rsid w:val="00653F3E"/>
    <w:rsid w:val="0070590E"/>
    <w:rsid w:val="00744AB8"/>
    <w:rsid w:val="00A65E6B"/>
    <w:rsid w:val="00A70DF7"/>
    <w:rsid w:val="00C30F03"/>
    <w:rsid w:val="00C57646"/>
    <w:rsid w:val="00C944A0"/>
    <w:rsid w:val="00CB090D"/>
    <w:rsid w:val="00CD4D5F"/>
    <w:rsid w:val="00D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0FAD3"/>
  <w15:chartTrackingRefBased/>
  <w15:docId w15:val="{80F2F9E0-E87C-4B02-AA7E-580DA7F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C4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1DC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1D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1DC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71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1">
    <w:name w:val="Subtext1"/>
    <w:basedOn w:val="Normal"/>
    <w:link w:val="Subtext1Char"/>
    <w:autoRedefine/>
    <w:rsid w:val="00371DC4"/>
    <w:pPr>
      <w:keepNext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ubtext1Char">
    <w:name w:val="Subtext1 Char"/>
    <w:link w:val="Subtext1"/>
    <w:rsid w:val="00371DC4"/>
    <w:rPr>
      <w:rFonts w:ascii="Garamond" w:eastAsia="Times New Roman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Hao Jiang</cp:lastModifiedBy>
  <cp:revision>8</cp:revision>
  <dcterms:created xsi:type="dcterms:W3CDTF">2017-02-08T21:34:00Z</dcterms:created>
  <dcterms:modified xsi:type="dcterms:W3CDTF">2023-05-07T22:55:00Z</dcterms:modified>
</cp:coreProperties>
</file>