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B14CF2F" w:rsidP="1B14CF2F" w:rsidRDefault="1B14CF2F" w14:paraId="1E56FA9A" w14:textId="7FD6737A">
      <w:pPr>
        <w:pStyle w:val="ListParagraph"/>
        <w:numPr>
          <w:ilvl w:val="0"/>
          <w:numId w:val="42"/>
        </w:numPr>
        <w:rPr>
          <w:i w:val="1"/>
          <w:iCs w:val="1"/>
          <w:noProof w:val="0"/>
          <w:sz w:val="24"/>
          <w:szCs w:val="24"/>
          <w:lang w:val="en-US"/>
        </w:rPr>
      </w:pPr>
      <w:r w:rsidRPr="1B14CF2F" w:rsidR="1B14CF2F">
        <w:rPr>
          <w:i w:val="1"/>
          <w:iCs w:val="1"/>
          <w:noProof w:val="0"/>
          <w:sz w:val="24"/>
          <w:szCs w:val="24"/>
          <w:lang w:val="en-US"/>
        </w:rPr>
        <w:t>Course number and name</w:t>
      </w:r>
    </w:p>
    <w:p w:rsidR="1B14CF2F" w:rsidP="1B14CF2F" w:rsidRDefault="1B14CF2F" w14:paraId="4306DAF7" w14:textId="7521C7D5">
      <w:pPr>
        <w:ind w:firstLine="720"/>
      </w:pPr>
      <w:r w:rsidRPr="1B14CF2F" w:rsidR="1B14CF2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ENGR 294 Introduction to Microcontrollers</w:t>
      </w:r>
    </w:p>
    <w:p w:rsidR="1B14CF2F" w:rsidRDefault="1B14CF2F" w14:paraId="70C11AF4" w14:textId="09CB3669">
      <w:r w:rsidRPr="1B14CF2F" w:rsidR="1B14CF2F">
        <w:rPr>
          <w:rFonts w:ascii="Times New Roman" w:hAnsi="Times New Roman" w:eastAsia="Times New Roman" w:cs="Times New Roman"/>
          <w:b w:val="1"/>
          <w:bCs w:val="1"/>
          <w:noProof w:val="0"/>
          <w:sz w:val="30"/>
          <w:szCs w:val="30"/>
          <w:lang w:val="en-US"/>
        </w:rPr>
        <w:t xml:space="preserve"> </w:t>
      </w:r>
    </w:p>
    <w:p w:rsidR="1B14CF2F" w:rsidP="1B14CF2F" w:rsidRDefault="1B14CF2F" w14:paraId="700FC5B8" w14:textId="74D0E634">
      <w:pPr>
        <w:pStyle w:val="ListParagraph"/>
        <w:numPr>
          <w:ilvl w:val="0"/>
          <w:numId w:val="42"/>
        </w:numPr>
        <w:rPr>
          <w:i w:val="1"/>
          <w:iCs w:val="1"/>
          <w:noProof w:val="0"/>
          <w:sz w:val="24"/>
          <w:szCs w:val="24"/>
          <w:lang w:val="en-US"/>
        </w:rPr>
      </w:pPr>
      <w:r w:rsidRPr="1B14CF2F" w:rsidR="1B14CF2F">
        <w:rPr>
          <w:i w:val="1"/>
          <w:iCs w:val="1"/>
          <w:noProof w:val="0"/>
          <w:sz w:val="24"/>
          <w:szCs w:val="24"/>
          <w:lang w:val="en-US"/>
        </w:rPr>
        <w:t>Credits and contact hours</w:t>
      </w:r>
    </w:p>
    <w:p w:rsidR="1B14CF2F" w:rsidP="1B14CF2F" w:rsidRDefault="1B14CF2F" w14:paraId="75BCEA53" w14:textId="2C2CFE6B">
      <w:pPr>
        <w:ind w:firstLine="720"/>
      </w:pPr>
      <w:r w:rsidRPr="1B14CF2F" w:rsidR="1B14CF2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 credit hours; 2 contact hours per week for seven and a half weeks.</w:t>
      </w:r>
    </w:p>
    <w:p w:rsidR="1B14CF2F" w:rsidRDefault="1B14CF2F" w14:paraId="488C7608" w14:textId="3DD9C66F">
      <w:r w:rsidRPr="1B14CF2F" w:rsidR="1B14CF2F">
        <w:rPr>
          <w:rFonts w:ascii="Times New Roman" w:hAnsi="Times New Roman" w:eastAsia="Times New Roman" w:cs="Times New Roman"/>
          <w:noProof w:val="0"/>
          <w:sz w:val="31"/>
          <w:szCs w:val="31"/>
          <w:lang w:val="en-US"/>
        </w:rPr>
        <w:t xml:space="preserve"> </w:t>
      </w:r>
    </w:p>
    <w:p w:rsidR="1B14CF2F" w:rsidP="1B14CF2F" w:rsidRDefault="1B14CF2F" w14:paraId="09C7F972" w14:textId="292BB356">
      <w:pPr>
        <w:pStyle w:val="ListParagraph"/>
        <w:numPr>
          <w:ilvl w:val="0"/>
          <w:numId w:val="42"/>
        </w:numPr>
        <w:rPr>
          <w:i w:val="1"/>
          <w:iCs w:val="1"/>
          <w:noProof w:val="0"/>
          <w:sz w:val="24"/>
          <w:szCs w:val="24"/>
          <w:lang w:val="en-US"/>
        </w:rPr>
      </w:pPr>
      <w:r w:rsidRPr="1B14CF2F" w:rsidR="1B14CF2F">
        <w:rPr>
          <w:i w:val="1"/>
          <w:iCs w:val="1"/>
          <w:noProof w:val="0"/>
          <w:sz w:val="24"/>
          <w:szCs w:val="24"/>
          <w:lang w:val="en-US"/>
        </w:rPr>
        <w:t>Instructor’s or course coordinator’s name</w:t>
      </w:r>
    </w:p>
    <w:p w:rsidR="1B14CF2F" w:rsidP="1B14CF2F" w:rsidRDefault="1B14CF2F" w14:paraId="1965E01B" w14:textId="4A1FB26D">
      <w:pPr>
        <w:ind w:firstLine="720"/>
      </w:pPr>
      <w:r w:rsidRPr="1B14CF2F" w:rsidR="1B14CF2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Instructor: M. Azadi, Associate Professor of Mechanical Engineering</w:t>
      </w:r>
    </w:p>
    <w:p w:rsidR="1B14CF2F" w:rsidP="1B14CF2F" w:rsidRDefault="1B14CF2F" w14:paraId="50561989" w14:textId="0581D677">
      <w:pPr>
        <w:ind w:firstLine="720"/>
      </w:pPr>
      <w:r w:rsidRPr="1B14CF2F" w:rsidR="1B14CF2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Course coordinator: M. Azadi, Associate Professor of Mechanical Engineering</w:t>
      </w:r>
    </w:p>
    <w:p w:rsidR="1B14CF2F" w:rsidRDefault="1B14CF2F" w14:paraId="5FD49CA6" w14:textId="750535DF">
      <w:r w:rsidRPr="1B14CF2F" w:rsidR="1B14CF2F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 xml:space="preserve"> </w:t>
      </w:r>
    </w:p>
    <w:p w:rsidR="1B14CF2F" w:rsidRDefault="1B14CF2F" w14:paraId="795E6C66" w14:textId="0B306DA7">
      <w:r w:rsidRPr="1B14CF2F" w:rsidR="1B14CF2F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</w:t>
      </w:r>
    </w:p>
    <w:p w:rsidR="1B14CF2F" w:rsidP="1B14CF2F" w:rsidRDefault="1B14CF2F" w14:paraId="4C942A7A" w14:textId="651DAC19">
      <w:pPr>
        <w:pStyle w:val="ListParagraph"/>
        <w:numPr>
          <w:ilvl w:val="0"/>
          <w:numId w:val="42"/>
        </w:numPr>
        <w:rPr>
          <w:i w:val="1"/>
          <w:iCs w:val="1"/>
          <w:noProof w:val="0"/>
          <w:sz w:val="24"/>
          <w:szCs w:val="24"/>
          <w:lang w:val="en-US"/>
        </w:rPr>
      </w:pPr>
      <w:r w:rsidRPr="1B14CF2F" w:rsidR="1B14CF2F">
        <w:rPr>
          <w:i w:val="1"/>
          <w:iCs w:val="1"/>
          <w:noProof w:val="0"/>
          <w:sz w:val="24"/>
          <w:szCs w:val="24"/>
          <w:lang w:val="en-US"/>
        </w:rPr>
        <w:t>Text book, title, author, and year</w:t>
      </w:r>
    </w:p>
    <w:p w:rsidR="1B14CF2F" w:rsidP="1B14CF2F" w:rsidRDefault="1B14CF2F" w14:paraId="36A94754" w14:textId="42E0C88E">
      <w:pPr>
        <w:tabs>
          <w:tab w:val="left" w:leader="none" w:pos="9107"/>
        </w:tabs>
        <w:spacing w:line="276" w:lineRule="auto"/>
        <w:ind w:left="630" w:hanging="0"/>
      </w:pPr>
      <w:r w:rsidRPr="1B14CF2F" w:rsidR="1B14CF2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There is no required text, but a number of references are provided, depending on the actual type of microcontroller used in the course such as </w:t>
      </w:r>
      <w:r w:rsidRPr="1B14CF2F" w:rsidR="1B14CF2F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Microcontroller Kit: Arduino EXPLORE IOT KIT</w:t>
      </w:r>
    </w:p>
    <w:p w:rsidR="1B14CF2F" w:rsidP="1B14CF2F" w:rsidRDefault="1B14CF2F" w14:paraId="19692FB0" w14:textId="38DDCC58">
      <w:pPr>
        <w:tabs>
          <w:tab w:val="left" w:leader="none" w:pos="9107"/>
        </w:tabs>
        <w:spacing w:line="276" w:lineRule="auto"/>
      </w:pPr>
      <w:r w:rsidRPr="1B14CF2F" w:rsidR="1B14CF2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1B14CF2F" w:rsidRDefault="1B14CF2F" w14:paraId="4B63E355" w14:textId="1F8200D4">
      <w:r w:rsidRPr="1B14CF2F" w:rsidR="1B14CF2F">
        <w:rPr>
          <w:rFonts w:ascii="Times New Roman" w:hAnsi="Times New Roman" w:eastAsia="Times New Roman" w:cs="Times New Roman"/>
          <w:noProof w:val="0"/>
          <w:sz w:val="27"/>
          <w:szCs w:val="27"/>
          <w:lang w:val="en-US"/>
        </w:rPr>
        <w:t xml:space="preserve"> </w:t>
      </w:r>
    </w:p>
    <w:p w:rsidR="1B14CF2F" w:rsidP="1B14CF2F" w:rsidRDefault="1B14CF2F" w14:paraId="20C2B315" w14:textId="6733CB13">
      <w:pPr>
        <w:pStyle w:val="ListParagraph"/>
        <w:numPr>
          <w:ilvl w:val="1"/>
          <w:numId w:val="42"/>
        </w:numPr>
        <w:rPr>
          <w:i w:val="1"/>
          <w:iCs w:val="1"/>
          <w:noProof w:val="0"/>
          <w:sz w:val="24"/>
          <w:szCs w:val="24"/>
          <w:lang w:val="en-US"/>
        </w:rPr>
      </w:pPr>
      <w:r w:rsidRPr="1B14CF2F" w:rsidR="1B14CF2F">
        <w:rPr>
          <w:i w:val="1"/>
          <w:iCs w:val="1"/>
          <w:noProof w:val="0"/>
          <w:sz w:val="24"/>
          <w:szCs w:val="24"/>
          <w:lang w:val="en-US"/>
        </w:rPr>
        <w:t>other supplemental materials</w:t>
      </w:r>
    </w:p>
    <w:p w:rsidR="1B14CF2F" w:rsidP="1B14CF2F" w:rsidRDefault="1B14CF2F" w14:paraId="7A2EEAFB" w14:textId="35916DCE">
      <w:pPr>
        <w:pStyle w:val="Normal"/>
        <w:bidi w:val="0"/>
        <w:spacing w:before="0" w:beforeAutospacing="off" w:after="0" w:afterAutospacing="off" w:line="276" w:lineRule="auto"/>
        <w:ind w:left="630" w:right="0" w:firstLine="720"/>
        <w:jc w:val="left"/>
      </w:pPr>
      <w:r w:rsidRPr="1B14CF2F" w:rsidR="1B14CF2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Material</w:t>
      </w:r>
      <w:r w:rsidRPr="1B14CF2F" w:rsidR="1B14CF2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available on </w:t>
      </w:r>
      <w:hyperlink r:id="R249f1ab2cba74c51">
        <w:r w:rsidRPr="1B14CF2F" w:rsidR="1B14CF2F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en-US"/>
          </w:rPr>
          <w:t>https://www.arduino.cc/education/explore-iot-kit</w:t>
        </w:r>
      </w:hyperlink>
    </w:p>
    <w:p w:rsidR="1B14CF2F" w:rsidP="1B14CF2F" w:rsidRDefault="1B14CF2F" w14:paraId="526B2CB0" w14:textId="0D4D7F9D">
      <w:pPr>
        <w:pStyle w:val="Normal"/>
        <w:tabs>
          <w:tab w:val="left" w:leader="none" w:pos="840"/>
        </w:tabs>
        <w:bidi w:val="0"/>
        <w:spacing w:before="0" w:beforeAutospacing="off" w:after="0" w:afterAutospacing="off" w:line="276" w:lineRule="auto"/>
        <w:ind w:left="630" w:right="0" w:firstLine="720"/>
        <w:jc w:val="left"/>
      </w:pPr>
      <w:r w:rsidRPr="1B14CF2F" w:rsidR="1B14CF2F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Materials used in </w:t>
      </w:r>
      <w:r w:rsidRPr="1B14CF2F" w:rsidR="1B14CF2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lectures</w:t>
      </w:r>
      <w:r w:rsidRPr="1B14CF2F" w:rsidR="1B14CF2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shared OneNote Page</w:t>
      </w:r>
    </w:p>
    <w:p w:rsidR="1B14CF2F" w:rsidRDefault="1B14CF2F" w14:paraId="6857CA9F" w14:textId="39A6DF15">
      <w:r w:rsidRPr="1B14CF2F" w:rsidR="1B14CF2F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</w:t>
      </w:r>
    </w:p>
    <w:p w:rsidR="1B14CF2F" w:rsidP="1B14CF2F" w:rsidRDefault="1B14CF2F" w14:paraId="17630A1D" w14:textId="70C11A1A">
      <w:pPr>
        <w:pStyle w:val="ListParagraph"/>
        <w:numPr>
          <w:ilvl w:val="0"/>
          <w:numId w:val="42"/>
        </w:numPr>
        <w:rPr>
          <w:i w:val="1"/>
          <w:iCs w:val="1"/>
          <w:noProof w:val="0"/>
          <w:sz w:val="24"/>
          <w:szCs w:val="24"/>
          <w:lang w:val="en-US"/>
        </w:rPr>
      </w:pPr>
      <w:r w:rsidRPr="1B14CF2F" w:rsidR="1B14CF2F">
        <w:rPr>
          <w:i w:val="1"/>
          <w:iCs w:val="1"/>
          <w:noProof w:val="0"/>
          <w:sz w:val="24"/>
          <w:szCs w:val="24"/>
          <w:lang w:val="en-US"/>
        </w:rPr>
        <w:t>Specific course information</w:t>
      </w:r>
    </w:p>
    <w:p w:rsidR="1B14CF2F" w:rsidP="1B14CF2F" w:rsidRDefault="1B14CF2F" w14:paraId="07DCAF06" w14:textId="1061A702">
      <w:pPr>
        <w:pStyle w:val="ListParagraph"/>
        <w:numPr>
          <w:ilvl w:val="1"/>
          <w:numId w:val="42"/>
        </w:numPr>
        <w:rPr>
          <w:i w:val="1"/>
          <w:iCs w:val="1"/>
          <w:noProof w:val="0"/>
          <w:sz w:val="24"/>
          <w:szCs w:val="24"/>
          <w:lang w:val="en-US"/>
        </w:rPr>
      </w:pPr>
      <w:r w:rsidRPr="1B14CF2F" w:rsidR="1B14CF2F">
        <w:rPr>
          <w:i w:val="1"/>
          <w:iCs w:val="1"/>
          <w:noProof w:val="0"/>
          <w:sz w:val="24"/>
          <w:szCs w:val="24"/>
          <w:lang w:val="en-US"/>
        </w:rPr>
        <w:t>brief description of the content of the course (catalog description)</w:t>
      </w:r>
    </w:p>
    <w:p w:rsidR="1B14CF2F" w:rsidP="1B14CF2F" w:rsidRDefault="1B14CF2F" w14:paraId="25C7D3F4" w14:textId="644C7B4E">
      <w:pPr>
        <w:spacing w:line="276" w:lineRule="auto"/>
        <w:ind w:left="1080"/>
        <w:jc w:val="both"/>
      </w:pPr>
      <w:r w:rsidRPr="1B14CF2F" w:rsidR="1B14CF2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Introduction to the operating principles of microcontrollers. Programming of microcontrollers to read sensor inputs and produce control outputs. Hands-on applications involving actuators, peripherals, and electromechanical circuits. (Plus-minus letter grade only)</w:t>
      </w:r>
    </w:p>
    <w:p w:rsidR="1B14CF2F" w:rsidP="1B14CF2F" w:rsidRDefault="1B14CF2F" w14:paraId="434A40D9" w14:textId="28642CC7">
      <w:pPr>
        <w:spacing w:line="276" w:lineRule="auto"/>
      </w:pPr>
      <w:r w:rsidRPr="1B14CF2F" w:rsidR="1B14CF2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1B14CF2F" w:rsidP="1B14CF2F" w:rsidRDefault="1B14CF2F" w14:paraId="48DB82DE" w14:textId="5F2D0232">
      <w:pPr>
        <w:pStyle w:val="ListParagraph"/>
        <w:numPr>
          <w:ilvl w:val="1"/>
          <w:numId w:val="42"/>
        </w:numPr>
        <w:rPr>
          <w:i w:val="1"/>
          <w:iCs w:val="1"/>
          <w:noProof w:val="0"/>
          <w:sz w:val="24"/>
          <w:szCs w:val="24"/>
          <w:lang w:val="en-US"/>
        </w:rPr>
      </w:pPr>
      <w:r w:rsidRPr="1B14CF2F" w:rsidR="1B14CF2F">
        <w:rPr>
          <w:i w:val="1"/>
          <w:iCs w:val="1"/>
          <w:noProof w:val="0"/>
          <w:sz w:val="24"/>
          <w:szCs w:val="24"/>
          <w:lang w:val="en-US"/>
        </w:rPr>
        <w:t>prerequisites or co-requisites</w:t>
      </w:r>
    </w:p>
    <w:p w:rsidR="1B14CF2F" w:rsidP="1B14CF2F" w:rsidRDefault="1B14CF2F" w14:paraId="55D6EF82" w14:textId="14862F01">
      <w:pPr>
        <w:pStyle w:val="Normal"/>
        <w:bidi w:val="0"/>
        <w:spacing w:before="0" w:beforeAutospacing="off" w:after="0" w:afterAutospacing="off" w:line="276" w:lineRule="auto"/>
        <w:ind w:left="1080" w:right="0"/>
        <w:jc w:val="both"/>
      </w:pPr>
      <w:r w:rsidRPr="1B14CF2F" w:rsidR="1B14CF2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Engineering</w:t>
      </w:r>
      <w:r w:rsidRPr="1B14CF2F" w:rsidR="1B14CF2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students in sophomore year or later.</w:t>
      </w:r>
    </w:p>
    <w:p w:rsidR="1B14CF2F" w:rsidRDefault="1B14CF2F" w14:paraId="3694FE63" w14:textId="55782A5F">
      <w:r w:rsidRPr="1B14CF2F" w:rsidR="1B14CF2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1B14CF2F" w:rsidP="1B14CF2F" w:rsidRDefault="1B14CF2F" w14:paraId="018125F3" w14:textId="65B3EC6C">
      <w:pPr>
        <w:pStyle w:val="ListParagraph"/>
        <w:numPr>
          <w:ilvl w:val="1"/>
          <w:numId w:val="42"/>
        </w:numPr>
        <w:rPr>
          <w:i w:val="1"/>
          <w:iCs w:val="1"/>
          <w:noProof w:val="0"/>
          <w:sz w:val="24"/>
          <w:szCs w:val="24"/>
          <w:lang w:val="en-US"/>
        </w:rPr>
      </w:pPr>
      <w:r w:rsidRPr="1B14CF2F" w:rsidR="1B14CF2F">
        <w:rPr>
          <w:i w:val="1"/>
          <w:iCs w:val="1"/>
          <w:noProof w:val="0"/>
          <w:sz w:val="24"/>
          <w:szCs w:val="24"/>
          <w:lang w:val="en-US"/>
        </w:rPr>
        <w:t>indicate whether a required, elective, or selected elective course in the program</w:t>
      </w:r>
    </w:p>
    <w:p w:rsidR="1B14CF2F" w:rsidP="1B14CF2F" w:rsidRDefault="1B14CF2F" w14:paraId="3E5EC5B2" w14:textId="0E7B3226">
      <w:pPr>
        <w:pStyle w:val="Normal"/>
        <w:bidi w:val="0"/>
        <w:spacing w:before="0" w:beforeAutospacing="off" w:after="0" w:afterAutospacing="off" w:line="276" w:lineRule="auto"/>
        <w:ind w:left="1080" w:right="0"/>
        <w:jc w:val="both"/>
      </w:pPr>
      <w:r w:rsidRPr="1B14CF2F" w:rsidR="1B14CF2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Elective for Mechanical Engineering; Elective for Electrical Engineering</w:t>
      </w:r>
    </w:p>
    <w:p w:rsidR="1B14CF2F" w:rsidRDefault="1B14CF2F" w14:paraId="030A7DCF" w14:textId="6FE76AA8">
      <w:r w:rsidRPr="1B14CF2F" w:rsidR="1B14CF2F">
        <w:rPr>
          <w:rFonts w:ascii="Times New Roman" w:hAnsi="Times New Roman" w:eastAsia="Times New Roman" w:cs="Times New Roman"/>
          <w:noProof w:val="0"/>
          <w:sz w:val="31"/>
          <w:szCs w:val="31"/>
          <w:lang w:val="en-US"/>
        </w:rPr>
        <w:t xml:space="preserve"> </w:t>
      </w:r>
    </w:p>
    <w:p w:rsidR="1B14CF2F" w:rsidP="1B14CF2F" w:rsidRDefault="1B14CF2F" w14:paraId="30F35A1A" w14:textId="621BC36A">
      <w:pPr>
        <w:pStyle w:val="ListParagraph"/>
        <w:numPr>
          <w:ilvl w:val="0"/>
          <w:numId w:val="42"/>
        </w:numPr>
        <w:rPr>
          <w:i w:val="1"/>
          <w:iCs w:val="1"/>
          <w:noProof w:val="0"/>
          <w:sz w:val="24"/>
          <w:szCs w:val="24"/>
          <w:lang w:val="en-US"/>
        </w:rPr>
      </w:pPr>
      <w:r w:rsidRPr="1B14CF2F" w:rsidR="1B14CF2F">
        <w:rPr>
          <w:i w:val="1"/>
          <w:iCs w:val="1"/>
          <w:noProof w:val="0"/>
          <w:sz w:val="24"/>
          <w:szCs w:val="24"/>
          <w:lang w:val="en-US"/>
        </w:rPr>
        <w:t>Specific goals for the course</w:t>
      </w:r>
    </w:p>
    <w:p w:rsidR="1B14CF2F" w:rsidRDefault="1B14CF2F" w14:paraId="5965E4C1" w14:textId="68025093">
      <w:r w:rsidRPr="1B14CF2F" w:rsidR="1B14CF2F">
        <w:rPr>
          <w:rFonts w:ascii="Times New Roman" w:hAnsi="Times New Roman" w:eastAsia="Times New Roman" w:cs="Times New Roman"/>
          <w:i w:val="1"/>
          <w:iCs w:val="1"/>
          <w:noProof w:val="0"/>
          <w:sz w:val="31"/>
          <w:szCs w:val="31"/>
          <w:lang w:val="en-US"/>
        </w:rPr>
        <w:t xml:space="preserve"> </w:t>
      </w:r>
    </w:p>
    <w:p w:rsidR="1B14CF2F" w:rsidP="1B14CF2F" w:rsidRDefault="1B14CF2F" w14:paraId="68BDF9DA" w14:textId="62F9598E">
      <w:pPr>
        <w:pStyle w:val="ListParagraph"/>
        <w:numPr>
          <w:ilvl w:val="1"/>
          <w:numId w:val="42"/>
        </w:numPr>
        <w:spacing w:line="276" w:lineRule="auto"/>
        <w:rPr>
          <w:i w:val="1"/>
          <w:iCs w:val="1"/>
          <w:noProof w:val="0"/>
          <w:sz w:val="24"/>
          <w:szCs w:val="24"/>
          <w:lang w:val="en-US"/>
        </w:rPr>
      </w:pPr>
      <w:r w:rsidRPr="1B14CF2F" w:rsidR="1B14CF2F">
        <w:rPr>
          <w:i w:val="1"/>
          <w:iCs w:val="1"/>
          <w:noProof w:val="0"/>
          <w:sz w:val="24"/>
          <w:szCs w:val="24"/>
          <w:lang w:val="en-US"/>
        </w:rPr>
        <w:t>specific outcomes of instruction, ex. The student will be able to explain the significance of current research about a particular topic.</w:t>
      </w:r>
    </w:p>
    <w:p w:rsidR="1B14CF2F" w:rsidP="1B14CF2F" w:rsidRDefault="1B14CF2F" w14:paraId="5F57AA2D" w14:textId="0B0614C3">
      <w:pPr>
        <w:tabs>
          <w:tab w:val="left" w:leader="none" w:pos="1200"/>
        </w:tabs>
        <w:spacing w:line="276" w:lineRule="auto"/>
      </w:pPr>
      <w:r w:rsidRPr="1B14CF2F" w:rsidR="1B14CF2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1B14CF2F" w:rsidP="1B14CF2F" w:rsidRDefault="1B14CF2F" w14:paraId="31C4D792" w14:textId="7B8CBE33">
      <w:pPr>
        <w:pStyle w:val="ListParagraph"/>
        <w:numPr>
          <w:ilvl w:val="0"/>
          <w:numId w:val="53"/>
        </w:numPr>
        <w:spacing w:line="257" w:lineRule="auto"/>
        <w:ind w:left="1530"/>
        <w:rPr>
          <w:noProof w:val="0"/>
          <w:lang w:val="en-US"/>
        </w:rPr>
      </w:pPr>
      <w:r w:rsidRPr="1B14CF2F" w:rsidR="1B14CF2F">
        <w:rPr>
          <w:noProof w:val="0"/>
          <w:sz w:val="24"/>
          <w:szCs w:val="24"/>
          <w:lang w:val="en-US"/>
        </w:rPr>
        <w:t xml:space="preserve">Students are introduced to the use of a standard microcontroller in embedded control systems applications </w:t>
      </w:r>
    </w:p>
    <w:p w:rsidR="1B14CF2F" w:rsidP="1B14CF2F" w:rsidRDefault="1B14CF2F" w14:paraId="1F6DEDBE" w14:textId="2097D8BC">
      <w:pPr>
        <w:pStyle w:val="ListParagraph"/>
        <w:numPr>
          <w:ilvl w:val="0"/>
          <w:numId w:val="53"/>
        </w:numPr>
        <w:spacing w:line="257" w:lineRule="auto"/>
        <w:ind w:left="1530"/>
        <w:rPr>
          <w:noProof w:val="0"/>
          <w:sz w:val="24"/>
          <w:szCs w:val="24"/>
          <w:lang w:val="en-US"/>
        </w:rPr>
      </w:pPr>
      <w:r w:rsidRPr="1B14CF2F" w:rsidR="1B14CF2F">
        <w:rPr>
          <w:noProof w:val="0"/>
          <w:sz w:val="24"/>
          <w:szCs w:val="24"/>
          <w:lang w:val="en-US"/>
        </w:rPr>
        <w:t xml:space="preserve">Students will become familiar with typical features of a simple microcontroller </w:t>
      </w:r>
    </w:p>
    <w:p w:rsidR="1B14CF2F" w:rsidP="1B14CF2F" w:rsidRDefault="1B14CF2F" w14:paraId="78218A60" w14:textId="63D2EEA6">
      <w:pPr>
        <w:pStyle w:val="ListParagraph"/>
        <w:numPr>
          <w:ilvl w:val="0"/>
          <w:numId w:val="53"/>
        </w:numPr>
        <w:spacing w:line="257" w:lineRule="auto"/>
        <w:ind w:left="1530"/>
        <w:rPr>
          <w:noProof w:val="0"/>
          <w:lang w:val="en-US"/>
        </w:rPr>
      </w:pPr>
      <w:r w:rsidRPr="1B14CF2F" w:rsidR="1B14CF2F">
        <w:rPr>
          <w:noProof w:val="0"/>
          <w:sz w:val="24"/>
          <w:szCs w:val="24"/>
          <w:lang w:val="en-US"/>
        </w:rPr>
        <w:t xml:space="preserve">Students will become familiar with standard peripherals such as Logic Inputs/Outputs, Analog-to-Digital-Converter, Timers, Interrupts, and Serial Communication </w:t>
      </w:r>
    </w:p>
    <w:p w:rsidR="1B14CF2F" w:rsidP="1B14CF2F" w:rsidRDefault="1B14CF2F" w14:paraId="5460B26B" w14:textId="2AB6A95D">
      <w:pPr>
        <w:pStyle w:val="ListParagraph"/>
        <w:numPr>
          <w:ilvl w:val="0"/>
          <w:numId w:val="53"/>
        </w:numPr>
        <w:spacing w:line="257" w:lineRule="auto"/>
        <w:ind w:left="1530"/>
        <w:rPr>
          <w:noProof w:val="0"/>
          <w:sz w:val="24"/>
          <w:szCs w:val="24"/>
          <w:lang w:val="en-US"/>
        </w:rPr>
      </w:pPr>
      <w:r w:rsidRPr="1B14CF2F" w:rsidR="1B14CF2F">
        <w:rPr>
          <w:noProof w:val="0"/>
          <w:sz w:val="24"/>
          <w:szCs w:val="24"/>
          <w:lang w:val="en-US"/>
        </w:rPr>
        <w:t xml:space="preserve">Students will be introduced to NI </w:t>
      </w:r>
      <w:proofErr w:type="spellStart"/>
      <w:r w:rsidRPr="1B14CF2F" w:rsidR="1B14CF2F">
        <w:rPr>
          <w:noProof w:val="0"/>
          <w:sz w:val="24"/>
          <w:szCs w:val="24"/>
          <w:lang w:val="en-US"/>
        </w:rPr>
        <w:t>MyRio</w:t>
      </w:r>
      <w:proofErr w:type="spellEnd"/>
      <w:r w:rsidRPr="1B14CF2F" w:rsidR="1B14CF2F">
        <w:rPr>
          <w:noProof w:val="0"/>
          <w:sz w:val="24"/>
          <w:szCs w:val="24"/>
          <w:lang w:val="en-US"/>
        </w:rPr>
        <w:t xml:space="preserve"> </w:t>
      </w:r>
    </w:p>
    <w:p w:rsidR="1B14CF2F" w:rsidP="1B14CF2F" w:rsidRDefault="1B14CF2F" w14:paraId="7E8243FB" w14:textId="2463DBDD">
      <w:pPr>
        <w:pStyle w:val="ListParagraph"/>
        <w:numPr>
          <w:ilvl w:val="0"/>
          <w:numId w:val="53"/>
        </w:numPr>
        <w:spacing w:line="257" w:lineRule="auto"/>
        <w:ind w:left="1530"/>
        <w:rPr>
          <w:noProof w:val="0"/>
          <w:lang w:val="en-US"/>
        </w:rPr>
      </w:pPr>
      <w:r w:rsidRPr="1B14CF2F" w:rsidR="1B14CF2F">
        <w:rPr>
          <w:noProof w:val="0"/>
          <w:sz w:val="24"/>
          <w:szCs w:val="24"/>
          <w:lang w:val="en-US"/>
        </w:rPr>
        <w:t xml:space="preserve">Peripherals such as Logic Inputs/Outputs, Analog-to-Digital-Converter, Timers, Interrupts, and Serial Communication </w:t>
      </w:r>
    </w:p>
    <w:p w:rsidR="1B14CF2F" w:rsidP="1B14CF2F" w:rsidRDefault="1B14CF2F" w14:paraId="69E33997" w14:textId="3105766F">
      <w:pPr>
        <w:pStyle w:val="ListParagraph"/>
        <w:numPr>
          <w:ilvl w:val="0"/>
          <w:numId w:val="53"/>
        </w:numPr>
        <w:spacing w:line="257" w:lineRule="auto"/>
        <w:ind w:left="1530"/>
        <w:rPr>
          <w:noProof w:val="0"/>
          <w:sz w:val="24"/>
          <w:szCs w:val="24"/>
          <w:lang w:val="en-US"/>
        </w:rPr>
      </w:pPr>
      <w:r w:rsidRPr="1B14CF2F" w:rsidR="1B14CF2F">
        <w:rPr>
          <w:noProof w:val="0"/>
          <w:sz w:val="24"/>
          <w:szCs w:val="24"/>
          <w:lang w:val="en-US"/>
        </w:rPr>
        <w:t>Students will obtain hands-on experience in designing simple electro mechanical systems and implementing them using the microcontroller</w:t>
      </w:r>
      <w:r>
        <w:br/>
      </w:r>
      <w:r>
        <w:br/>
      </w:r>
      <w:r w:rsidRPr="1B14CF2F" w:rsidR="1B14CF2F">
        <w:rPr>
          <w:noProof w:val="0"/>
          <w:sz w:val="24"/>
          <w:szCs w:val="24"/>
          <w:lang w:val="en-US"/>
        </w:rPr>
        <w:t xml:space="preserve"> </w:t>
      </w:r>
    </w:p>
    <w:p w:rsidR="1B14CF2F" w:rsidP="1B14CF2F" w:rsidRDefault="1B14CF2F" w14:paraId="6E34D995" w14:textId="78018928">
      <w:pPr>
        <w:pStyle w:val="ListParagraph"/>
        <w:numPr>
          <w:ilvl w:val="1"/>
          <w:numId w:val="42"/>
        </w:numPr>
        <w:spacing w:line="276" w:lineRule="auto"/>
        <w:rPr>
          <w:i w:val="1"/>
          <w:iCs w:val="1"/>
          <w:noProof w:val="0"/>
          <w:sz w:val="24"/>
          <w:szCs w:val="24"/>
          <w:lang w:val="en-US"/>
        </w:rPr>
      </w:pPr>
      <w:r w:rsidRPr="1B14CF2F" w:rsidR="1B14CF2F">
        <w:rPr>
          <w:i w:val="1"/>
          <w:iCs w:val="1"/>
          <w:noProof w:val="0"/>
          <w:sz w:val="24"/>
          <w:szCs w:val="24"/>
          <w:lang w:val="en-US"/>
        </w:rPr>
        <w:t>explicitly indicate which of the student outcomes listed in Criterion 3 or any other outcomes are addressed by the course.</w:t>
      </w:r>
    </w:p>
    <w:p w:rsidR="1B14CF2F" w:rsidRDefault="1B14CF2F" w14:paraId="3F92A6D9" w14:textId="1DE24665">
      <w:r w:rsidRPr="1B14CF2F" w:rsidR="1B14CF2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Course addresses ABET Student Outcome(s): 1, 2, 6</w:t>
      </w:r>
    </w:p>
    <w:p w:rsidR="1B14CF2F" w:rsidRDefault="1B14CF2F" w14:paraId="5AB157E4" w14:textId="0F28C63F">
      <w:r w:rsidRPr="1B14CF2F" w:rsidR="1B14CF2F">
        <w:rPr>
          <w:rFonts w:ascii="Times New Roman" w:hAnsi="Times New Roman" w:eastAsia="Times New Roman" w:cs="Times New Roman"/>
          <w:noProof w:val="0"/>
          <w:sz w:val="31"/>
          <w:szCs w:val="31"/>
          <w:lang w:val="en-US"/>
        </w:rPr>
        <w:t xml:space="preserve"> </w:t>
      </w:r>
    </w:p>
    <w:p w:rsidR="1B14CF2F" w:rsidP="1B14CF2F" w:rsidRDefault="1B14CF2F" w14:paraId="772FD3AD" w14:textId="4EDDA39C">
      <w:pPr>
        <w:pStyle w:val="ListParagraph"/>
        <w:numPr>
          <w:ilvl w:val="0"/>
          <w:numId w:val="42"/>
        </w:numPr>
        <w:rPr>
          <w:i w:val="1"/>
          <w:iCs w:val="1"/>
          <w:noProof w:val="0"/>
          <w:sz w:val="24"/>
          <w:szCs w:val="24"/>
          <w:lang w:val="en-US"/>
        </w:rPr>
      </w:pPr>
      <w:r w:rsidRPr="1B14CF2F" w:rsidR="1B14CF2F">
        <w:rPr>
          <w:i w:val="1"/>
          <w:iCs w:val="1"/>
          <w:noProof w:val="0"/>
          <w:sz w:val="24"/>
          <w:szCs w:val="24"/>
          <w:lang w:val="en-US"/>
        </w:rPr>
        <w:t>Brief list of topics to be covered</w:t>
      </w:r>
    </w:p>
    <w:p w:rsidR="1B14CF2F" w:rsidP="1B14CF2F" w:rsidRDefault="1B14CF2F" w14:paraId="68B2489C" w14:textId="7FC4D20A">
      <w:pPr>
        <w:pStyle w:val="ListParagraph"/>
        <w:numPr>
          <w:ilvl w:val="0"/>
          <w:numId w:val="61"/>
        </w:numPr>
        <w:rPr>
          <w:noProof w:val="0"/>
          <w:sz w:val="24"/>
          <w:szCs w:val="24"/>
          <w:lang w:val="en-US"/>
        </w:rPr>
      </w:pPr>
      <w:r w:rsidRPr="1B14CF2F" w:rsidR="1B14CF2F">
        <w:rPr>
          <w:noProof w:val="0"/>
          <w:sz w:val="24"/>
          <w:szCs w:val="24"/>
          <w:lang w:val="en-US"/>
        </w:rPr>
        <w:t xml:space="preserve">Introduction to Microcontrollers </w:t>
      </w:r>
    </w:p>
    <w:p w:rsidR="1B14CF2F" w:rsidP="1B14CF2F" w:rsidRDefault="1B14CF2F" w14:paraId="01C6991D" w14:textId="6C9B8480">
      <w:pPr>
        <w:pStyle w:val="ListParagraph"/>
        <w:numPr>
          <w:ilvl w:val="0"/>
          <w:numId w:val="61"/>
        </w:numPr>
        <w:rPr>
          <w:noProof w:val="0"/>
          <w:sz w:val="24"/>
          <w:szCs w:val="24"/>
          <w:lang w:val="en-US"/>
        </w:rPr>
      </w:pPr>
      <w:r w:rsidRPr="1B14CF2F" w:rsidR="1B14CF2F">
        <w:rPr>
          <w:noProof w:val="0"/>
          <w:sz w:val="24"/>
          <w:szCs w:val="24"/>
          <w:lang w:val="en-US"/>
        </w:rPr>
        <w:t xml:space="preserve">Introduction to </w:t>
      </w:r>
      <w:proofErr w:type="spellStart"/>
      <w:r w:rsidRPr="1B14CF2F" w:rsidR="1B14CF2F">
        <w:rPr>
          <w:noProof w:val="0"/>
          <w:sz w:val="24"/>
          <w:szCs w:val="24"/>
          <w:lang w:val="en-US"/>
        </w:rPr>
        <w:t>Labview</w:t>
      </w:r>
      <w:proofErr w:type="spellEnd"/>
    </w:p>
    <w:p w:rsidR="1B14CF2F" w:rsidP="1B14CF2F" w:rsidRDefault="1B14CF2F" w14:paraId="1722C270" w14:textId="0F2E8608">
      <w:pPr>
        <w:pStyle w:val="ListParagraph"/>
        <w:numPr>
          <w:ilvl w:val="0"/>
          <w:numId w:val="61"/>
        </w:numPr>
        <w:rPr>
          <w:noProof w:val="0"/>
          <w:sz w:val="24"/>
          <w:szCs w:val="24"/>
          <w:lang w:val="en-US"/>
        </w:rPr>
      </w:pPr>
      <w:r w:rsidRPr="1B14CF2F" w:rsidR="1B14CF2F">
        <w:rPr>
          <w:noProof w:val="0"/>
          <w:sz w:val="24"/>
          <w:szCs w:val="24"/>
          <w:lang w:val="en-US"/>
        </w:rPr>
        <w:t>Analog to Digital and Digital to Analog Conversion</w:t>
      </w:r>
    </w:p>
    <w:p w:rsidR="1B14CF2F" w:rsidP="1B14CF2F" w:rsidRDefault="1B14CF2F" w14:paraId="751FA3CF" w14:textId="0DAF92EA">
      <w:pPr>
        <w:pStyle w:val="ListParagraph"/>
        <w:numPr>
          <w:ilvl w:val="0"/>
          <w:numId w:val="61"/>
        </w:numPr>
        <w:rPr>
          <w:noProof w:val="0"/>
          <w:sz w:val="24"/>
          <w:szCs w:val="24"/>
          <w:lang w:val="en-US"/>
        </w:rPr>
      </w:pPr>
      <w:r w:rsidRPr="1B14CF2F" w:rsidR="1B14CF2F">
        <w:rPr>
          <w:noProof w:val="0"/>
          <w:sz w:val="24"/>
          <w:szCs w:val="24"/>
          <w:lang w:val="en-US"/>
        </w:rPr>
        <w:t>Pulse Width Modulation (PWM); Duty Cycle; Configuration and Usage</w:t>
      </w:r>
    </w:p>
    <w:p w:rsidR="1B14CF2F" w:rsidP="1B14CF2F" w:rsidRDefault="1B14CF2F" w14:paraId="39AC7981" w14:textId="7C8513D0">
      <w:pPr>
        <w:pStyle w:val="ListParagraph"/>
        <w:numPr>
          <w:ilvl w:val="0"/>
          <w:numId w:val="61"/>
        </w:numPr>
        <w:rPr>
          <w:noProof w:val="0"/>
          <w:sz w:val="24"/>
          <w:szCs w:val="24"/>
          <w:lang w:val="en-US"/>
        </w:rPr>
      </w:pPr>
      <w:r w:rsidRPr="1B14CF2F" w:rsidR="1B14CF2F">
        <w:rPr>
          <w:noProof w:val="0"/>
          <w:sz w:val="24"/>
          <w:szCs w:val="24"/>
          <w:lang w:val="en-US"/>
        </w:rPr>
        <w:t>Reading sensor data and activating actuators</w:t>
      </w:r>
    </w:p>
    <w:p w:rsidR="1B14CF2F" w:rsidP="1B14CF2F" w:rsidRDefault="1B14CF2F" w14:paraId="68387668" w14:textId="370F5D47">
      <w:pPr>
        <w:tabs>
          <w:tab w:val="left" w:leader="none" w:pos="1199"/>
          <w:tab w:val="left" w:leader="none" w:pos="1200"/>
        </w:tabs>
      </w:pPr>
    </w:p>
    <w:p w:rsidR="1B14CF2F" w:rsidP="1B14CF2F" w:rsidRDefault="1B14CF2F" w14:paraId="1C83C0F5" w14:textId="5EB7435F">
      <w:pPr>
        <w:pStyle w:val="ListParagrap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 w:rsidRPr="00093713" w:rsidR="005F7AF7" w:rsidSect="00C009A6">
      <w:headerReference w:type="default" r:id="rId27"/>
      <w:footerReference w:type="even" r:id="rId28"/>
      <w:footerReference w:type="default" r:id="rId29"/>
      <w:pgSz w:w="12240" w:h="15840" w:orient="portrait"/>
      <w:pgMar w:top="1168" w:right="1080" w:bottom="144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604F" w:rsidP="00470404" w:rsidRDefault="00C2604F" w14:paraId="2B9BCC22" w14:textId="77777777">
      <w:r>
        <w:separator/>
      </w:r>
    </w:p>
  </w:endnote>
  <w:endnote w:type="continuationSeparator" w:id="0">
    <w:p w:rsidR="00C2604F" w:rsidP="00470404" w:rsidRDefault="00C2604F" w14:paraId="0D2D10C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577" w:rsidP="00286A9A" w:rsidRDefault="00FD0577" w14:paraId="05CF32BE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0577" w:rsidP="00BD31DA" w:rsidRDefault="00FD0577" w14:paraId="78DA4D34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1B14CF2F" w:rsidP="1B14CF2F" w:rsidRDefault="1B14CF2F" w14:paraId="6642F0AE" w14:textId="76F226B7">
    <w:pPr>
      <w:pStyle w:val="Footer"/>
      <w:jc w:val="center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  <w:r w:rsidR="1B14CF2F">
      <w:rPr/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 w:rsidR="1B14CF2F" w:rsidP="1B14CF2F" w:rsidRDefault="1B14CF2F" w14:paraId="2D150325" w14:textId="7460F90E">
    <w:pPr>
      <w:pStyle w:val="Footer"/>
      <w:jc w:val="right"/>
      <w:rPr>
        <w:rFonts w:ascii="Calibri" w:hAnsi="Calibri" w:asciiTheme="majorAscii" w:hAnsiTheme="majorAscii"/>
        <w:sz w:val="22"/>
        <w:szCs w:val="22"/>
      </w:rPr>
    </w:pPr>
  </w:p>
  <w:p w:rsidRPr="004A1FB5" w:rsidR="00FD0577" w:rsidP="00BD31DA" w:rsidRDefault="00FD0577" w14:paraId="7893D2B2" w14:textId="77777777">
    <w:pPr>
      <w:pStyle w:val="Footer"/>
      <w:ind w:right="360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604F" w:rsidP="00470404" w:rsidRDefault="00C2604F" w14:paraId="791EEB3A" w14:textId="77777777">
      <w:r>
        <w:separator/>
      </w:r>
    </w:p>
  </w:footnote>
  <w:footnote w:type="continuationSeparator" w:id="0">
    <w:p w:rsidR="00C2604F" w:rsidP="00470404" w:rsidRDefault="00C2604F" w14:paraId="6C4EDBD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009A6" w:rsidR="00FD0577" w:rsidP="27E984FC" w:rsidRDefault="00E94CAA" w14:paraId="444B4A4F" w14:textId="3E33485A">
    <w:pPr>
      <w:pStyle w:val="Header"/>
      <w:tabs>
        <w:tab w:val="clear" w:pos="4320"/>
        <w:tab w:val="clear" w:pos="8640"/>
        <w:tab w:val="right" w:pos="10080"/>
      </w:tabs>
      <w:rPr>
        <w:rFonts w:ascii="Calibri" w:hAnsi="Calibri" w:asciiTheme="majorAscii" w:hAnsiTheme="majorAscii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4">
    <w:nsid w:val="20b847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nsid w:val="2c1d94f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1da64a7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43b732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700babf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59">
    <w:nsid w:val="5f13792d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59d5a3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214072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4c28fd5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29cdf2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32cad8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6894c0f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59cd8b2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7a7e25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7040cf1c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747e9d7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79a3d0b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5477be3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212c3350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438f29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4a5a438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2aed0efb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4c2428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6656a5b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3c46b4a9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4e2d44a5"/>
    <w:multiLevelType xmlns:w="http://schemas.openxmlformats.org/wordprocessingml/2006/main" w:val="hybridMultilevel"/>
    <w:lvl xmlns:w="http://schemas.openxmlformats.org/wordprocessingml/2006/main" w:ilvl="0">
      <w:start w:val="6"/>
      <w:numFmt w:val="lowerLetter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2337b81c"/>
    <w:multiLevelType xmlns:w="http://schemas.openxmlformats.org/wordprocessingml/2006/main" w:val="hybridMultilevel"/>
    <w:lvl xmlns:w="http://schemas.openxmlformats.org/wordprocessingml/2006/main" w:ilvl="0">
      <w:start w:val="5"/>
      <w:numFmt w:val="lowerLetter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5d971ee4"/>
    <w:multiLevelType xmlns:w="http://schemas.openxmlformats.org/wordprocessingml/2006/main" w:val="hybridMultilevel"/>
    <w:lvl xmlns:w="http://schemas.openxmlformats.org/wordprocessingml/2006/main" w:ilvl="0">
      <w:start w:val="4"/>
      <w:numFmt w:val="lowerLetter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107fd9b3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66338fd8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5584bfca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4fbfec22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3c582c71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84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71a7bc71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5d3b64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49f7cfd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2dc4dbf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42d66f2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7fc35cbe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32e8dfd2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6ec00611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65b13083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3a34eb96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7f1ee2c7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c8f8deb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1a854542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cea681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2b47f6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89a774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e3b308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100069"/>
    <w:multiLevelType w:val="hybridMultilevel"/>
    <w:tmpl w:val="C9E291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F3A642A"/>
    <w:multiLevelType w:val="hybridMultilevel"/>
    <w:tmpl w:val="F3C09A4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4E64132"/>
    <w:multiLevelType w:val="multilevel"/>
    <w:tmpl w:val="A132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8CC517A"/>
    <w:multiLevelType w:val="hybridMultilevel"/>
    <w:tmpl w:val="F8F6BA5E"/>
    <w:lvl w:ilvl="0" w:tplc="C0FE6F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762B0"/>
    <w:multiLevelType w:val="hybridMultilevel"/>
    <w:tmpl w:val="7FD80B7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F333694"/>
    <w:multiLevelType w:val="hybridMultilevel"/>
    <w:tmpl w:val="0B6EC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1C541D2"/>
    <w:multiLevelType w:val="hybridMultilevel"/>
    <w:tmpl w:val="D0C4943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52BB087E"/>
    <w:multiLevelType w:val="hybridMultilevel"/>
    <w:tmpl w:val="929CEAE8"/>
    <w:lvl w:ilvl="0" w:tplc="337EB6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181B45"/>
    <w:multiLevelType w:val="hybridMultilevel"/>
    <w:tmpl w:val="2D6C0C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86040C"/>
    <w:multiLevelType w:val="multilevel"/>
    <w:tmpl w:val="C5EE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E766A51"/>
    <w:multiLevelType w:val="multilevel"/>
    <w:tmpl w:val="E1C4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E8E7BEE"/>
    <w:multiLevelType w:val="hybridMultilevel"/>
    <w:tmpl w:val="3E989B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F060D7B"/>
    <w:multiLevelType w:val="hybridMultilevel"/>
    <w:tmpl w:val="CAA6D7D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75980C15"/>
    <w:multiLevelType w:val="multilevel"/>
    <w:tmpl w:val="80D0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7BC04FBC"/>
    <w:multiLevelType w:val="hybridMultilevel"/>
    <w:tmpl w:val="3D1A9C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" w16cid:durableId="1412005105">
    <w:abstractNumId w:val="11"/>
  </w:num>
  <w:num w:numId="2" w16cid:durableId="1673676479">
    <w:abstractNumId w:val="0"/>
  </w:num>
  <w:num w:numId="3" w16cid:durableId="1300764835">
    <w:abstractNumId w:val="12"/>
  </w:num>
  <w:num w:numId="4" w16cid:durableId="1626348565">
    <w:abstractNumId w:val="4"/>
  </w:num>
  <w:num w:numId="5" w16cid:durableId="287400740">
    <w:abstractNumId w:val="1"/>
  </w:num>
  <w:num w:numId="6" w16cid:durableId="716466496">
    <w:abstractNumId w:val="7"/>
  </w:num>
  <w:num w:numId="7" w16cid:durableId="260644623">
    <w:abstractNumId w:val="3"/>
  </w:num>
  <w:num w:numId="8" w16cid:durableId="198049995">
    <w:abstractNumId w:val="8"/>
  </w:num>
  <w:num w:numId="9" w16cid:durableId="1096629763">
    <w:abstractNumId w:val="5"/>
  </w:num>
  <w:num w:numId="10" w16cid:durableId="745154289">
    <w:abstractNumId w:val="9"/>
  </w:num>
  <w:num w:numId="11" w16cid:durableId="1241328259">
    <w:abstractNumId w:val="6"/>
  </w:num>
  <w:num w:numId="12" w16cid:durableId="1114865008">
    <w:abstractNumId w:val="14"/>
  </w:num>
  <w:num w:numId="13" w16cid:durableId="807669103">
    <w:abstractNumId w:val="13"/>
  </w:num>
  <w:num w:numId="14" w16cid:durableId="154685637">
    <w:abstractNumId w:val="2"/>
  </w:num>
  <w:num w:numId="15" w16cid:durableId="351613351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9"/>
  <w:removePersonalInformation/>
  <w:removeDateAndTim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04"/>
    <w:rsid w:val="000038D3"/>
    <w:rsid w:val="00021771"/>
    <w:rsid w:val="000442C4"/>
    <w:rsid w:val="00053EB1"/>
    <w:rsid w:val="00057EBC"/>
    <w:rsid w:val="00093713"/>
    <w:rsid w:val="000A444A"/>
    <w:rsid w:val="000B06CB"/>
    <w:rsid w:val="000B15B6"/>
    <w:rsid w:val="000C294A"/>
    <w:rsid w:val="000C4655"/>
    <w:rsid w:val="000D1233"/>
    <w:rsid w:val="000E3534"/>
    <w:rsid w:val="000E782E"/>
    <w:rsid w:val="001012E1"/>
    <w:rsid w:val="00107114"/>
    <w:rsid w:val="0011278C"/>
    <w:rsid w:val="00113CF4"/>
    <w:rsid w:val="00115139"/>
    <w:rsid w:val="00134BBD"/>
    <w:rsid w:val="00141A0B"/>
    <w:rsid w:val="001551ED"/>
    <w:rsid w:val="001709BD"/>
    <w:rsid w:val="00185948"/>
    <w:rsid w:val="001A1962"/>
    <w:rsid w:val="001A799F"/>
    <w:rsid w:val="001B08CB"/>
    <w:rsid w:val="001C78A4"/>
    <w:rsid w:val="001D650A"/>
    <w:rsid w:val="001E669F"/>
    <w:rsid w:val="00203E50"/>
    <w:rsid w:val="00206275"/>
    <w:rsid w:val="00212EB8"/>
    <w:rsid w:val="0022778E"/>
    <w:rsid w:val="00230433"/>
    <w:rsid w:val="002331DC"/>
    <w:rsid w:val="00240335"/>
    <w:rsid w:val="00265EFB"/>
    <w:rsid w:val="002771C4"/>
    <w:rsid w:val="00281DC2"/>
    <w:rsid w:val="00286A9A"/>
    <w:rsid w:val="002A7425"/>
    <w:rsid w:val="002B5A6D"/>
    <w:rsid w:val="002D260F"/>
    <w:rsid w:val="002E0601"/>
    <w:rsid w:val="003023D9"/>
    <w:rsid w:val="0030737B"/>
    <w:rsid w:val="00323CB8"/>
    <w:rsid w:val="00370B3C"/>
    <w:rsid w:val="003A363E"/>
    <w:rsid w:val="003B1D31"/>
    <w:rsid w:val="003B2651"/>
    <w:rsid w:val="003B4E09"/>
    <w:rsid w:val="003E4DF9"/>
    <w:rsid w:val="003E58B4"/>
    <w:rsid w:val="00406D6F"/>
    <w:rsid w:val="00425FDC"/>
    <w:rsid w:val="00436820"/>
    <w:rsid w:val="00445D3D"/>
    <w:rsid w:val="004527E3"/>
    <w:rsid w:val="00470404"/>
    <w:rsid w:val="004741EA"/>
    <w:rsid w:val="00476D06"/>
    <w:rsid w:val="00480CF2"/>
    <w:rsid w:val="004840F6"/>
    <w:rsid w:val="00491237"/>
    <w:rsid w:val="004A1FB5"/>
    <w:rsid w:val="004A4321"/>
    <w:rsid w:val="004B49E9"/>
    <w:rsid w:val="004C33FD"/>
    <w:rsid w:val="00596645"/>
    <w:rsid w:val="005A69BB"/>
    <w:rsid w:val="005A7B76"/>
    <w:rsid w:val="005C3DF9"/>
    <w:rsid w:val="005F7AF7"/>
    <w:rsid w:val="00614387"/>
    <w:rsid w:val="006360D0"/>
    <w:rsid w:val="00643D51"/>
    <w:rsid w:val="00654AB4"/>
    <w:rsid w:val="00656128"/>
    <w:rsid w:val="00671B40"/>
    <w:rsid w:val="006A4EE6"/>
    <w:rsid w:val="006A6725"/>
    <w:rsid w:val="006F16EE"/>
    <w:rsid w:val="00732AE0"/>
    <w:rsid w:val="00733880"/>
    <w:rsid w:val="00733EFA"/>
    <w:rsid w:val="00735B04"/>
    <w:rsid w:val="00746381"/>
    <w:rsid w:val="0075428E"/>
    <w:rsid w:val="00756FE5"/>
    <w:rsid w:val="007640C6"/>
    <w:rsid w:val="00766384"/>
    <w:rsid w:val="007821BB"/>
    <w:rsid w:val="0078402C"/>
    <w:rsid w:val="0079593D"/>
    <w:rsid w:val="007A010F"/>
    <w:rsid w:val="007A0F38"/>
    <w:rsid w:val="007A1C8A"/>
    <w:rsid w:val="007A23A8"/>
    <w:rsid w:val="007C026E"/>
    <w:rsid w:val="007D4D80"/>
    <w:rsid w:val="007F1791"/>
    <w:rsid w:val="00801898"/>
    <w:rsid w:val="00805C75"/>
    <w:rsid w:val="008145A6"/>
    <w:rsid w:val="00821DE7"/>
    <w:rsid w:val="008222BE"/>
    <w:rsid w:val="00825243"/>
    <w:rsid w:val="00830067"/>
    <w:rsid w:val="0083491E"/>
    <w:rsid w:val="00863F10"/>
    <w:rsid w:val="008A32A3"/>
    <w:rsid w:val="008A6AC2"/>
    <w:rsid w:val="008C5960"/>
    <w:rsid w:val="008D261C"/>
    <w:rsid w:val="008D5C41"/>
    <w:rsid w:val="008D7285"/>
    <w:rsid w:val="008E2A4D"/>
    <w:rsid w:val="008E4E7F"/>
    <w:rsid w:val="00912717"/>
    <w:rsid w:val="00933596"/>
    <w:rsid w:val="00934011"/>
    <w:rsid w:val="0097075E"/>
    <w:rsid w:val="00982C17"/>
    <w:rsid w:val="00990C28"/>
    <w:rsid w:val="009B32A7"/>
    <w:rsid w:val="009B4960"/>
    <w:rsid w:val="009B7E20"/>
    <w:rsid w:val="009E65AA"/>
    <w:rsid w:val="00A001CB"/>
    <w:rsid w:val="00A11EE2"/>
    <w:rsid w:val="00A22A4E"/>
    <w:rsid w:val="00A24913"/>
    <w:rsid w:val="00A2720D"/>
    <w:rsid w:val="00A34929"/>
    <w:rsid w:val="00A413C4"/>
    <w:rsid w:val="00A67C3D"/>
    <w:rsid w:val="00A932B0"/>
    <w:rsid w:val="00AA3781"/>
    <w:rsid w:val="00AA71AA"/>
    <w:rsid w:val="00AB4443"/>
    <w:rsid w:val="00AB5A01"/>
    <w:rsid w:val="00AD3D63"/>
    <w:rsid w:val="00AD4AAF"/>
    <w:rsid w:val="00AD7F6B"/>
    <w:rsid w:val="00B109EB"/>
    <w:rsid w:val="00B139CD"/>
    <w:rsid w:val="00B37F02"/>
    <w:rsid w:val="00B418B4"/>
    <w:rsid w:val="00B50AB5"/>
    <w:rsid w:val="00B55FF3"/>
    <w:rsid w:val="00B63BF2"/>
    <w:rsid w:val="00B73287"/>
    <w:rsid w:val="00B804BC"/>
    <w:rsid w:val="00B8076A"/>
    <w:rsid w:val="00B840B1"/>
    <w:rsid w:val="00BA2D19"/>
    <w:rsid w:val="00BA44CC"/>
    <w:rsid w:val="00BA6DA2"/>
    <w:rsid w:val="00BB5467"/>
    <w:rsid w:val="00BC0126"/>
    <w:rsid w:val="00BD31DA"/>
    <w:rsid w:val="00BE487B"/>
    <w:rsid w:val="00BE6F15"/>
    <w:rsid w:val="00BF3E75"/>
    <w:rsid w:val="00BF5548"/>
    <w:rsid w:val="00C009A6"/>
    <w:rsid w:val="00C07570"/>
    <w:rsid w:val="00C24937"/>
    <w:rsid w:val="00C2604F"/>
    <w:rsid w:val="00C43D7F"/>
    <w:rsid w:val="00C4663B"/>
    <w:rsid w:val="00C71814"/>
    <w:rsid w:val="00C770DC"/>
    <w:rsid w:val="00C870CF"/>
    <w:rsid w:val="00CD354B"/>
    <w:rsid w:val="00CD7D77"/>
    <w:rsid w:val="00D215E7"/>
    <w:rsid w:val="00D3497E"/>
    <w:rsid w:val="00D417A2"/>
    <w:rsid w:val="00D42B4B"/>
    <w:rsid w:val="00D47D12"/>
    <w:rsid w:val="00D51B2C"/>
    <w:rsid w:val="00D5510C"/>
    <w:rsid w:val="00D631DB"/>
    <w:rsid w:val="00D668C2"/>
    <w:rsid w:val="00DA54C7"/>
    <w:rsid w:val="00DB7F88"/>
    <w:rsid w:val="00DC1752"/>
    <w:rsid w:val="00DC21B2"/>
    <w:rsid w:val="00DC3E9A"/>
    <w:rsid w:val="00DD3507"/>
    <w:rsid w:val="00DD6E4F"/>
    <w:rsid w:val="00E022B8"/>
    <w:rsid w:val="00E152D8"/>
    <w:rsid w:val="00E24BE0"/>
    <w:rsid w:val="00E313BB"/>
    <w:rsid w:val="00E77A96"/>
    <w:rsid w:val="00E94926"/>
    <w:rsid w:val="00E94CAA"/>
    <w:rsid w:val="00EB3DEA"/>
    <w:rsid w:val="00EC105F"/>
    <w:rsid w:val="00EF0F65"/>
    <w:rsid w:val="00EF194A"/>
    <w:rsid w:val="00EF5835"/>
    <w:rsid w:val="00EF688B"/>
    <w:rsid w:val="00F27D4C"/>
    <w:rsid w:val="00F37410"/>
    <w:rsid w:val="00F40BAF"/>
    <w:rsid w:val="00F46E88"/>
    <w:rsid w:val="00F53C0A"/>
    <w:rsid w:val="00F57751"/>
    <w:rsid w:val="00F679C0"/>
    <w:rsid w:val="00F75FCC"/>
    <w:rsid w:val="00F8453E"/>
    <w:rsid w:val="00F922AD"/>
    <w:rsid w:val="00F96E8F"/>
    <w:rsid w:val="00FA315C"/>
    <w:rsid w:val="00FC6BEC"/>
    <w:rsid w:val="00FD0577"/>
    <w:rsid w:val="1B14CF2F"/>
    <w:rsid w:val="27E984FC"/>
    <w:rsid w:val="658AA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05F326"/>
  <w15:docId w15:val="{BCCC1994-A9CF-428C-9BD7-B482409011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265EF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BEC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25FDC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404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70404"/>
  </w:style>
  <w:style w:type="paragraph" w:styleId="Footer">
    <w:name w:val="footer"/>
    <w:basedOn w:val="Normal"/>
    <w:link w:val="FooterChar"/>
    <w:uiPriority w:val="99"/>
    <w:unhideWhenUsed/>
    <w:rsid w:val="00470404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70404"/>
  </w:style>
  <w:style w:type="character" w:styleId="Hyperlink">
    <w:name w:val="Hyperlink"/>
    <w:basedOn w:val="DefaultParagraphFont"/>
    <w:uiPriority w:val="99"/>
    <w:unhideWhenUsed/>
    <w:rsid w:val="001A19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0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31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D31DA"/>
  </w:style>
  <w:style w:type="paragraph" w:styleId="BalloonText">
    <w:name w:val="Balloon Text"/>
    <w:basedOn w:val="Normal"/>
    <w:link w:val="BalloonTextChar"/>
    <w:uiPriority w:val="99"/>
    <w:semiHidden/>
    <w:unhideWhenUsed/>
    <w:rsid w:val="000C294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C294A"/>
    <w:rPr>
      <w:rFonts w:ascii="Tahoma" w:hAnsi="Tahoma" w:cs="Tahoma"/>
      <w:sz w:val="16"/>
      <w:szCs w:val="16"/>
    </w:rPr>
  </w:style>
  <w:style w:type="character" w:styleId="pslongeditbox" w:customStyle="1">
    <w:name w:val="pslongeditbox"/>
    <w:basedOn w:val="DefaultParagraphFont"/>
    <w:rsid w:val="001D650A"/>
  </w:style>
  <w:style w:type="paragraph" w:styleId="Default" w:customStyle="1">
    <w:name w:val="Default"/>
    <w:rsid w:val="00265EF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reeForm" w:customStyle="1">
    <w:name w:val="Free Form"/>
    <w:rsid w:val="005F7AF7"/>
    <w:rPr>
      <w:rFonts w:ascii="Times" w:hAnsi="Times" w:eastAsia="ヒラギノ角ゴ Pro W3" w:cs="Times New Roman"/>
      <w:color w:val="000000"/>
      <w:sz w:val="20"/>
      <w:szCs w:val="20"/>
    </w:rPr>
  </w:style>
  <w:style w:type="paragraph" w:styleId="Body" w:customStyle="1">
    <w:name w:val="Body"/>
    <w:rsid w:val="005F7AF7"/>
    <w:rPr>
      <w:rFonts w:ascii="Helvetica" w:hAnsi="Helvetica" w:eastAsia="ヒラギノ角ゴ Pro W3" w:cs="Times New 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1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23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D1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3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D123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B7F88"/>
    <w:rPr>
      <w:i/>
      <w:iCs/>
    </w:rPr>
  </w:style>
  <w:style w:type="paragraph" w:styleId="Subtext1" w:customStyle="1">
    <w:name w:val="Subtext1"/>
    <w:basedOn w:val="Normal"/>
    <w:link w:val="Subtext1Char"/>
    <w:autoRedefine/>
    <w:rsid w:val="00F922AD"/>
    <w:pPr>
      <w:keepNext/>
    </w:pPr>
    <w:rPr>
      <w:rFonts w:ascii="Garamond" w:hAnsi="Garamond" w:eastAsia="Times New Roman" w:cs="Times New Roman"/>
    </w:rPr>
  </w:style>
  <w:style w:type="character" w:styleId="Subtext1Char" w:customStyle="1">
    <w:name w:val="Subtext1 Char"/>
    <w:link w:val="Subtext1"/>
    <w:rsid w:val="00F922AD"/>
    <w:rPr>
      <w:rFonts w:ascii="Garamond" w:hAnsi="Garamond"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06D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rsid w:val="00425FDC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m8073329189448493016msolistparagraph" w:customStyle="1">
    <w:name w:val="m_8073329189448493016msolistparagraph"/>
    <w:basedOn w:val="Normal"/>
    <w:rsid w:val="005C3DF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eading2Char" w:customStyle="1">
    <w:name w:val="Heading 2 Char"/>
    <w:basedOn w:val="DefaultParagraphFont"/>
    <w:link w:val="Heading2"/>
    <w:uiPriority w:val="9"/>
    <w:rsid w:val="00FC6BE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rsid w:val="00FC6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er" Target="footer2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28" /><Relationship Type="http://schemas.openxmlformats.org/officeDocument/2006/relationships/theme" Target="theme/theme1.xml" Id="rId31" /><Relationship Type="http://schemas.openxmlformats.org/officeDocument/2006/relationships/settings" Target="settings.xml" Id="rId4" /><Relationship Type="http://schemas.openxmlformats.org/officeDocument/2006/relationships/header" Target="header1.xml" Id="rId27" /><Relationship Type="http://schemas.openxmlformats.org/officeDocument/2006/relationships/fontTable" Target="fontTable.xml" Id="rId30" /><Relationship Type="http://schemas.openxmlformats.org/officeDocument/2006/relationships/glossaryDocument" Target="glossary/document.xml" Id="Rea0ace8da8724af1" /><Relationship Type="http://schemas.openxmlformats.org/officeDocument/2006/relationships/hyperlink" Target="https://www.arduino.cc/education/explore-iot-kit" TargetMode="External" Id="R249f1ab2cba74c5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d49b5-8c04-4da9-9a24-8244acca341f}"/>
      </w:docPartPr>
      <w:docPartBody>
        <w:p w14:paraId="45C5A1D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859CEFC-7160-5548-A920-AA72BCC10B6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Mojtaba Azadi Sohi</lastModifiedBy>
  <revision>4</revision>
  <dcterms:created xsi:type="dcterms:W3CDTF">2023-01-29T01:21:00.0000000Z</dcterms:created>
  <dcterms:modified xsi:type="dcterms:W3CDTF">2023-06-03T00:01:06.4079976Z</dcterms:modified>
</coreProperties>
</file>