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6BA9" w14:textId="77777777" w:rsidR="006E7CFB" w:rsidRDefault="008A3BEC">
      <w:pPr>
        <w:pStyle w:val="ListParagraph"/>
        <w:numPr>
          <w:ilvl w:val="0"/>
          <w:numId w:val="2"/>
        </w:numPr>
        <w:tabs>
          <w:tab w:val="left" w:pos="461"/>
        </w:tabs>
        <w:spacing w:before="121"/>
        <w:ind w:hanging="351"/>
        <w:rPr>
          <w:i/>
          <w:sz w:val="23"/>
        </w:rPr>
      </w:pPr>
      <w:r>
        <w:rPr>
          <w:i/>
          <w:sz w:val="23"/>
        </w:rPr>
        <w:t>Course number and name</w:t>
      </w:r>
    </w:p>
    <w:p w14:paraId="063211DB" w14:textId="43852926" w:rsidR="006E7CFB" w:rsidRDefault="008A3BEC">
      <w:pPr>
        <w:spacing w:before="6"/>
        <w:ind w:left="460"/>
        <w:rPr>
          <w:b/>
          <w:sz w:val="23"/>
        </w:rPr>
      </w:pPr>
      <w:r>
        <w:rPr>
          <w:b/>
          <w:sz w:val="23"/>
        </w:rPr>
        <w:t>ENGR 2</w:t>
      </w:r>
      <w:r w:rsidR="00B56AF7">
        <w:rPr>
          <w:b/>
          <w:sz w:val="23"/>
        </w:rPr>
        <w:t>92</w:t>
      </w:r>
      <w:r>
        <w:rPr>
          <w:b/>
          <w:sz w:val="23"/>
        </w:rPr>
        <w:t xml:space="preserve">: </w:t>
      </w:r>
      <w:r w:rsidR="00E279FE">
        <w:rPr>
          <w:b/>
          <w:sz w:val="23"/>
        </w:rPr>
        <w:t xml:space="preserve">Introduction to </w:t>
      </w:r>
      <w:r w:rsidR="00B56AF7">
        <w:rPr>
          <w:b/>
          <w:sz w:val="23"/>
        </w:rPr>
        <w:t>SOLIDWORKS</w:t>
      </w:r>
    </w:p>
    <w:p w14:paraId="49E3C1C5" w14:textId="77777777" w:rsidR="006E7CFB" w:rsidRDefault="008A3BEC">
      <w:pPr>
        <w:pStyle w:val="ListParagraph"/>
        <w:numPr>
          <w:ilvl w:val="0"/>
          <w:numId w:val="2"/>
        </w:numPr>
        <w:tabs>
          <w:tab w:val="left" w:pos="461"/>
        </w:tabs>
        <w:spacing w:before="179"/>
        <w:ind w:hanging="351"/>
        <w:rPr>
          <w:i/>
          <w:sz w:val="23"/>
        </w:rPr>
      </w:pPr>
      <w:r>
        <w:rPr>
          <w:i/>
          <w:sz w:val="23"/>
        </w:rPr>
        <w:t>Credits and contact hours</w:t>
      </w:r>
    </w:p>
    <w:p w14:paraId="418D79C8" w14:textId="77777777" w:rsidR="006E7CFB" w:rsidRDefault="008A3BEC">
      <w:pPr>
        <w:pStyle w:val="BodyText"/>
        <w:ind w:left="460"/>
      </w:pPr>
      <w:r>
        <w:t>1 credit hour</w:t>
      </w:r>
    </w:p>
    <w:p w14:paraId="6B85D7FA" w14:textId="77777777" w:rsidR="006E7CFB" w:rsidRDefault="008A3BEC">
      <w:pPr>
        <w:pStyle w:val="ListParagraph"/>
        <w:numPr>
          <w:ilvl w:val="0"/>
          <w:numId w:val="2"/>
        </w:numPr>
        <w:tabs>
          <w:tab w:val="left" w:pos="461"/>
        </w:tabs>
        <w:spacing w:before="181"/>
        <w:ind w:hanging="351"/>
        <w:rPr>
          <w:i/>
          <w:sz w:val="23"/>
        </w:rPr>
      </w:pPr>
      <w:r>
        <w:rPr>
          <w:i/>
          <w:sz w:val="23"/>
        </w:rPr>
        <w:t>Instructor’s or course coordinator’s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name</w:t>
      </w:r>
    </w:p>
    <w:p w14:paraId="08BB885C" w14:textId="77777777" w:rsidR="006E7CFB" w:rsidRDefault="008A3BEC">
      <w:pPr>
        <w:pStyle w:val="BodyText"/>
        <w:spacing w:before="2"/>
        <w:ind w:left="460"/>
      </w:pPr>
      <w:r>
        <w:t xml:space="preserve">Instructor: </w:t>
      </w:r>
      <w:r w:rsidR="00D50E32">
        <w:t>Amir Pourmousa</w:t>
      </w:r>
    </w:p>
    <w:p w14:paraId="1D6AF2B0" w14:textId="12DFE898" w:rsidR="006E7CFB" w:rsidRDefault="008A3BEC">
      <w:pPr>
        <w:pStyle w:val="BodyText"/>
        <w:spacing w:before="5"/>
        <w:ind w:left="460"/>
      </w:pPr>
      <w:r>
        <w:t xml:space="preserve">Course coordinator: </w:t>
      </w:r>
    </w:p>
    <w:p w14:paraId="2AED056F" w14:textId="77777777" w:rsidR="006E7CFB" w:rsidRDefault="006E7CFB">
      <w:pPr>
        <w:pStyle w:val="BodyText"/>
        <w:spacing w:before="0"/>
        <w:rPr>
          <w:sz w:val="26"/>
        </w:rPr>
      </w:pPr>
    </w:p>
    <w:p w14:paraId="61F62F57" w14:textId="718A3224" w:rsidR="006E7CFB" w:rsidRDefault="008A3BEC">
      <w:pPr>
        <w:pStyle w:val="ListParagraph"/>
        <w:numPr>
          <w:ilvl w:val="0"/>
          <w:numId w:val="2"/>
        </w:numPr>
        <w:tabs>
          <w:tab w:val="left" w:pos="461"/>
        </w:tabs>
        <w:spacing w:before="150"/>
        <w:ind w:hanging="351"/>
        <w:rPr>
          <w:i/>
          <w:sz w:val="23"/>
        </w:rPr>
      </w:pPr>
      <w:r>
        <w:rPr>
          <w:i/>
          <w:sz w:val="23"/>
        </w:rPr>
        <w:t>Textbook, title, author, and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year</w:t>
      </w:r>
    </w:p>
    <w:p w14:paraId="3C830967" w14:textId="4D54AAB1" w:rsidR="007D5147" w:rsidRDefault="00B56AF7" w:rsidP="007D5147">
      <w:pPr>
        <w:pStyle w:val="BodyText"/>
        <w:ind w:left="460"/>
      </w:pPr>
      <w:r w:rsidRPr="00B56AF7">
        <w:t>Engineering Design with SOLIDWORKS 2017 and Video Instruction: A Step-by-Step Project Based</w:t>
      </w:r>
      <w:r>
        <w:t xml:space="preserve"> </w:t>
      </w:r>
      <w:r w:rsidRPr="00B56AF7">
        <w:t xml:space="preserve">Approach Utilizing 3D Solid Modeling, by David </w:t>
      </w:r>
      <w:proofErr w:type="spellStart"/>
      <w:r w:rsidRPr="00B56AF7">
        <w:t>Planchard</w:t>
      </w:r>
      <w:proofErr w:type="spellEnd"/>
      <w:r w:rsidRPr="00B56AF7">
        <w:t xml:space="preserve"> CSWP, SDC Publications, 848 Pages</w:t>
      </w:r>
      <w:r>
        <w:t xml:space="preserve"> </w:t>
      </w:r>
      <w:r w:rsidRPr="00B56AF7">
        <w:t>ISBN: 978-1-63057-065-1</w:t>
      </w:r>
    </w:p>
    <w:p w14:paraId="0A0C845F" w14:textId="77777777" w:rsidR="007D5147" w:rsidRDefault="007D5147">
      <w:pPr>
        <w:pStyle w:val="BodyText"/>
        <w:ind w:left="460"/>
      </w:pPr>
    </w:p>
    <w:p w14:paraId="533FDA7A" w14:textId="77777777" w:rsidR="00344443" w:rsidRPr="004F1F97" w:rsidRDefault="00344443" w:rsidP="00344443">
      <w:pPr>
        <w:pStyle w:val="ListParagraph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rPr>
          <w:i/>
        </w:rPr>
      </w:pPr>
      <w:r w:rsidRPr="004F1F97">
        <w:rPr>
          <w:i/>
        </w:rPr>
        <w:t>other supplemental materials</w:t>
      </w:r>
    </w:p>
    <w:p w14:paraId="1D3EDCB9" w14:textId="53948FAA" w:rsidR="006E7CFB" w:rsidRDefault="00B56AF7">
      <w:pPr>
        <w:pStyle w:val="BodyText"/>
        <w:ind w:left="460"/>
      </w:pPr>
      <w:proofErr w:type="spellStart"/>
      <w:r>
        <w:t>SolidProfessor</w:t>
      </w:r>
      <w:proofErr w:type="spellEnd"/>
      <w:r>
        <w:t xml:space="preserve"> trainings: </w:t>
      </w:r>
      <w:r w:rsidRPr="00B56AF7">
        <w:t>https://www.solidprofessor.com/</w:t>
      </w:r>
    </w:p>
    <w:p w14:paraId="0FA65F21" w14:textId="77777777" w:rsidR="006E7CFB" w:rsidRDefault="006E7CFB">
      <w:pPr>
        <w:pStyle w:val="BodyText"/>
        <w:spacing w:before="8"/>
      </w:pPr>
    </w:p>
    <w:p w14:paraId="7C9C381F" w14:textId="77777777" w:rsidR="006E7CFB" w:rsidRDefault="008A3BEC">
      <w:pPr>
        <w:pStyle w:val="ListParagraph"/>
        <w:numPr>
          <w:ilvl w:val="0"/>
          <w:numId w:val="2"/>
        </w:numPr>
        <w:tabs>
          <w:tab w:val="left" w:pos="461"/>
        </w:tabs>
        <w:spacing w:before="0"/>
        <w:ind w:hanging="351"/>
        <w:rPr>
          <w:i/>
          <w:sz w:val="23"/>
        </w:rPr>
      </w:pPr>
      <w:r>
        <w:rPr>
          <w:i/>
          <w:sz w:val="23"/>
        </w:rPr>
        <w:t>Specific course information</w:t>
      </w:r>
    </w:p>
    <w:p w14:paraId="1021F3E0" w14:textId="77777777" w:rsidR="006E7CFB" w:rsidRDefault="008A3BEC">
      <w:pPr>
        <w:pStyle w:val="ListParagraph"/>
        <w:numPr>
          <w:ilvl w:val="1"/>
          <w:numId w:val="2"/>
        </w:numPr>
        <w:tabs>
          <w:tab w:val="left" w:pos="811"/>
        </w:tabs>
        <w:spacing w:before="4"/>
        <w:ind w:hanging="351"/>
        <w:rPr>
          <w:i/>
          <w:sz w:val="23"/>
        </w:rPr>
      </w:pPr>
      <w:r>
        <w:rPr>
          <w:i/>
          <w:sz w:val="23"/>
        </w:rPr>
        <w:t>brief description of the content of the course (catalog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description)</w:t>
      </w:r>
    </w:p>
    <w:p w14:paraId="0195A089" w14:textId="3C01D3A3" w:rsidR="006E7CFB" w:rsidRDefault="008A3BEC">
      <w:pPr>
        <w:pStyle w:val="BodyText"/>
        <w:spacing w:line="242" w:lineRule="auto"/>
        <w:ind w:left="810"/>
      </w:pPr>
      <w:r>
        <w:t xml:space="preserve">Basic introduction to </w:t>
      </w:r>
      <w:r w:rsidR="00B56AF7">
        <w:t>SOLIDWORKS, basic engineering drawings and design, development of visualization skills, orthographic projections, mechanical dimensioning and tolerancing practices, 3D CAD and introduction to engineering design and 3D printing</w:t>
      </w:r>
      <w:r w:rsidR="00D50E32" w:rsidRPr="00D50E32">
        <w:t>.</w:t>
      </w:r>
    </w:p>
    <w:p w14:paraId="643C582C" w14:textId="77777777" w:rsidR="006E7CFB" w:rsidRDefault="006E7CFB">
      <w:pPr>
        <w:pStyle w:val="BodyText"/>
        <w:spacing w:before="7"/>
      </w:pPr>
    </w:p>
    <w:p w14:paraId="7A0F76DC" w14:textId="77777777" w:rsidR="006E7CFB" w:rsidRDefault="008A3BEC" w:rsidP="00E279FE">
      <w:pPr>
        <w:pStyle w:val="ListParagraph"/>
        <w:numPr>
          <w:ilvl w:val="1"/>
          <w:numId w:val="2"/>
        </w:numPr>
        <w:tabs>
          <w:tab w:val="left" w:pos="811"/>
        </w:tabs>
        <w:spacing w:before="0"/>
        <w:ind w:right="5580" w:hanging="360"/>
        <w:jc w:val="right"/>
        <w:rPr>
          <w:i/>
          <w:sz w:val="23"/>
        </w:rPr>
      </w:pPr>
      <w:r>
        <w:rPr>
          <w:i/>
          <w:sz w:val="23"/>
        </w:rPr>
        <w:t>prerequisites or</w:t>
      </w:r>
      <w:r>
        <w:rPr>
          <w:i/>
          <w:spacing w:val="24"/>
          <w:sz w:val="23"/>
        </w:rPr>
        <w:t xml:space="preserve"> </w:t>
      </w:r>
      <w:r>
        <w:rPr>
          <w:i/>
          <w:sz w:val="23"/>
        </w:rPr>
        <w:t>co-requisites</w:t>
      </w:r>
    </w:p>
    <w:p w14:paraId="3E4FCA49" w14:textId="77777777" w:rsidR="006E7CFB" w:rsidRDefault="008A3BEC" w:rsidP="00E279FE">
      <w:pPr>
        <w:pStyle w:val="BodyText"/>
        <w:spacing w:before="4"/>
        <w:ind w:right="1220"/>
        <w:jc w:val="right"/>
      </w:pPr>
      <w:r>
        <w:t>Sophomore standing or later</w:t>
      </w:r>
      <w:r w:rsidR="00E279FE">
        <w:t>; Math 226 or equivalent with a grade C or better</w:t>
      </w:r>
    </w:p>
    <w:p w14:paraId="16102FCF" w14:textId="77777777" w:rsidR="006E7CFB" w:rsidRDefault="008A3BEC">
      <w:pPr>
        <w:pStyle w:val="ListParagraph"/>
        <w:numPr>
          <w:ilvl w:val="1"/>
          <w:numId w:val="2"/>
        </w:numPr>
        <w:tabs>
          <w:tab w:val="left" w:pos="811"/>
        </w:tabs>
        <w:spacing w:before="181"/>
        <w:ind w:hanging="351"/>
        <w:rPr>
          <w:i/>
          <w:sz w:val="23"/>
        </w:rPr>
      </w:pPr>
      <w:r>
        <w:rPr>
          <w:i/>
          <w:sz w:val="23"/>
        </w:rPr>
        <w:t>indicate whether a required, elective, or selected elective course in the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program</w:t>
      </w:r>
    </w:p>
    <w:p w14:paraId="0606D126" w14:textId="77777777" w:rsidR="006E7CFB" w:rsidRDefault="008A3BEC">
      <w:pPr>
        <w:pStyle w:val="BodyText"/>
        <w:spacing w:before="4"/>
        <w:ind w:left="810"/>
      </w:pPr>
      <w:r>
        <w:t>Elective for Mechanical Engineering and Electrical Engineering</w:t>
      </w:r>
    </w:p>
    <w:p w14:paraId="4E925414" w14:textId="77777777" w:rsidR="006E7CFB" w:rsidRDefault="008A3BEC">
      <w:pPr>
        <w:pStyle w:val="ListParagraph"/>
        <w:numPr>
          <w:ilvl w:val="0"/>
          <w:numId w:val="2"/>
        </w:numPr>
        <w:tabs>
          <w:tab w:val="left" w:pos="461"/>
        </w:tabs>
        <w:spacing w:before="180"/>
        <w:ind w:hanging="351"/>
        <w:rPr>
          <w:i/>
          <w:sz w:val="23"/>
        </w:rPr>
      </w:pPr>
      <w:r>
        <w:rPr>
          <w:i/>
          <w:sz w:val="23"/>
        </w:rPr>
        <w:t>Specific goals for the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course</w:t>
      </w:r>
    </w:p>
    <w:p w14:paraId="5EB062B9" w14:textId="77777777" w:rsidR="006E7CFB" w:rsidRDefault="008A3BEC">
      <w:pPr>
        <w:pStyle w:val="ListParagraph"/>
        <w:numPr>
          <w:ilvl w:val="1"/>
          <w:numId w:val="2"/>
        </w:numPr>
        <w:tabs>
          <w:tab w:val="left" w:pos="811"/>
        </w:tabs>
        <w:spacing w:before="4" w:line="242" w:lineRule="auto"/>
        <w:ind w:right="156"/>
        <w:rPr>
          <w:i/>
          <w:sz w:val="23"/>
        </w:rPr>
      </w:pPr>
      <w:r>
        <w:rPr>
          <w:i/>
          <w:sz w:val="23"/>
        </w:rPr>
        <w:t>Specific outcomes of instruction, ex. The student will be able to explain the significance of current research about a particular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topic.</w:t>
      </w:r>
    </w:p>
    <w:p w14:paraId="385D55D9" w14:textId="7A0A0AAD" w:rsidR="00385A78" w:rsidRPr="00385A78" w:rsidRDefault="00385A78" w:rsidP="00385A78">
      <w:pPr>
        <w:pStyle w:val="ListParagraph"/>
        <w:numPr>
          <w:ilvl w:val="2"/>
          <w:numId w:val="2"/>
        </w:numPr>
        <w:tabs>
          <w:tab w:val="left" w:pos="1509"/>
          <w:tab w:val="left" w:pos="1511"/>
        </w:tabs>
        <w:rPr>
          <w:sz w:val="23"/>
        </w:rPr>
      </w:pPr>
      <w:r w:rsidRPr="00385A78">
        <w:rPr>
          <w:sz w:val="23"/>
        </w:rPr>
        <w:t>Apply rules of orthographic projection to create multi-view drawings.</w:t>
      </w:r>
    </w:p>
    <w:p w14:paraId="6FB332C8" w14:textId="6E4883BC" w:rsidR="00385A78" w:rsidRPr="00385A78" w:rsidRDefault="00385A78" w:rsidP="00385A78">
      <w:pPr>
        <w:pStyle w:val="ListParagraph"/>
        <w:numPr>
          <w:ilvl w:val="2"/>
          <w:numId w:val="2"/>
        </w:numPr>
        <w:tabs>
          <w:tab w:val="left" w:pos="1509"/>
          <w:tab w:val="left" w:pos="1511"/>
        </w:tabs>
        <w:rPr>
          <w:sz w:val="23"/>
        </w:rPr>
      </w:pPr>
      <w:r w:rsidRPr="00385A78">
        <w:rPr>
          <w:sz w:val="23"/>
        </w:rPr>
        <w:t>Create pictorials from orthographic views.</w:t>
      </w:r>
    </w:p>
    <w:p w14:paraId="5373ED47" w14:textId="77777777" w:rsidR="00385A78" w:rsidRDefault="00385A78" w:rsidP="00385A78">
      <w:pPr>
        <w:pStyle w:val="ListParagraph"/>
        <w:numPr>
          <w:ilvl w:val="2"/>
          <w:numId w:val="2"/>
        </w:numPr>
        <w:tabs>
          <w:tab w:val="left" w:pos="1509"/>
          <w:tab w:val="left" w:pos="1511"/>
        </w:tabs>
        <w:rPr>
          <w:sz w:val="23"/>
        </w:rPr>
      </w:pPr>
      <w:r w:rsidRPr="00385A78">
        <w:rPr>
          <w:sz w:val="23"/>
        </w:rPr>
        <w:t>Use CAD software to create</w:t>
      </w:r>
      <w:r>
        <w:rPr>
          <w:sz w:val="23"/>
        </w:rPr>
        <w:t xml:space="preserve"> </w:t>
      </w:r>
      <w:r w:rsidRPr="00385A78">
        <w:rPr>
          <w:sz w:val="23"/>
        </w:rPr>
        <w:t>3D models and assemblies</w:t>
      </w:r>
    </w:p>
    <w:p w14:paraId="61EFB6D3" w14:textId="121B325B" w:rsidR="00385A78" w:rsidRPr="00385A78" w:rsidRDefault="00385A78" w:rsidP="00385A78">
      <w:pPr>
        <w:pStyle w:val="ListParagraph"/>
        <w:numPr>
          <w:ilvl w:val="2"/>
          <w:numId w:val="2"/>
        </w:numPr>
        <w:tabs>
          <w:tab w:val="left" w:pos="1509"/>
          <w:tab w:val="left" w:pos="1511"/>
        </w:tabs>
        <w:rPr>
          <w:sz w:val="23"/>
        </w:rPr>
      </w:pPr>
      <w:r>
        <w:rPr>
          <w:sz w:val="23"/>
        </w:rPr>
        <w:t xml:space="preserve">Create </w:t>
      </w:r>
      <w:r w:rsidRPr="00385A78">
        <w:rPr>
          <w:sz w:val="23"/>
        </w:rPr>
        <w:t xml:space="preserve">2D engineering drawings, including </w:t>
      </w:r>
      <w:r>
        <w:rPr>
          <w:sz w:val="23"/>
        </w:rPr>
        <w:t xml:space="preserve">component </w:t>
      </w:r>
      <w:r w:rsidRPr="00385A78">
        <w:rPr>
          <w:sz w:val="23"/>
        </w:rPr>
        <w:t>and assembly drawings</w:t>
      </w:r>
    </w:p>
    <w:p w14:paraId="44459E6F" w14:textId="00A9946F" w:rsidR="00385A78" w:rsidRPr="00385A78" w:rsidRDefault="00385A78" w:rsidP="00385A78">
      <w:pPr>
        <w:pStyle w:val="ListParagraph"/>
        <w:numPr>
          <w:ilvl w:val="2"/>
          <w:numId w:val="2"/>
        </w:numPr>
        <w:tabs>
          <w:tab w:val="left" w:pos="1509"/>
          <w:tab w:val="left" w:pos="1511"/>
        </w:tabs>
        <w:rPr>
          <w:sz w:val="23"/>
        </w:rPr>
      </w:pPr>
      <w:r w:rsidRPr="00385A78">
        <w:rPr>
          <w:sz w:val="23"/>
        </w:rPr>
        <w:t>Create auxiliary and section views of an object following correct conventions.</w:t>
      </w:r>
    </w:p>
    <w:p w14:paraId="3DDBE3BD" w14:textId="04B01323" w:rsidR="00385A78" w:rsidRPr="00385A78" w:rsidRDefault="00385A78" w:rsidP="00385A78">
      <w:pPr>
        <w:pStyle w:val="ListParagraph"/>
        <w:numPr>
          <w:ilvl w:val="2"/>
          <w:numId w:val="2"/>
        </w:numPr>
        <w:tabs>
          <w:tab w:val="left" w:pos="1509"/>
          <w:tab w:val="left" w:pos="1511"/>
        </w:tabs>
        <w:rPr>
          <w:sz w:val="23"/>
        </w:rPr>
      </w:pPr>
      <w:r w:rsidRPr="00385A78">
        <w:rPr>
          <w:sz w:val="23"/>
        </w:rPr>
        <w:t>Apply standards of dimensioning and tolerancing to engineering drawings.</w:t>
      </w:r>
    </w:p>
    <w:p w14:paraId="64519522" w14:textId="71DACAA7" w:rsidR="006E7CFB" w:rsidRDefault="00385A78" w:rsidP="00385A78">
      <w:pPr>
        <w:pStyle w:val="ListParagraph"/>
        <w:numPr>
          <w:ilvl w:val="2"/>
          <w:numId w:val="2"/>
        </w:numPr>
        <w:tabs>
          <w:tab w:val="left" w:pos="1509"/>
          <w:tab w:val="left" w:pos="1511"/>
        </w:tabs>
        <w:rPr>
          <w:sz w:val="23"/>
        </w:rPr>
      </w:pPr>
      <w:r w:rsidRPr="00385A78">
        <w:rPr>
          <w:sz w:val="23"/>
        </w:rPr>
        <w:t>Apply the engineering design process to a design project.</w:t>
      </w:r>
    </w:p>
    <w:p w14:paraId="28D31B36" w14:textId="77777777" w:rsidR="006E7CFB" w:rsidRDefault="006E7CFB">
      <w:pPr>
        <w:pStyle w:val="BodyText"/>
        <w:spacing w:before="0"/>
        <w:rPr>
          <w:sz w:val="39"/>
        </w:rPr>
      </w:pPr>
    </w:p>
    <w:p w14:paraId="45C7A2A2" w14:textId="77777777" w:rsidR="006E7CFB" w:rsidRDefault="008A3BEC">
      <w:pPr>
        <w:pStyle w:val="ListParagraph"/>
        <w:numPr>
          <w:ilvl w:val="1"/>
          <w:numId w:val="2"/>
        </w:numPr>
        <w:tabs>
          <w:tab w:val="left" w:pos="811"/>
        </w:tabs>
        <w:spacing w:before="0" w:line="242" w:lineRule="auto"/>
        <w:ind w:right="634"/>
        <w:rPr>
          <w:i/>
          <w:sz w:val="23"/>
        </w:rPr>
      </w:pPr>
      <w:r>
        <w:rPr>
          <w:i/>
          <w:sz w:val="23"/>
        </w:rPr>
        <w:t>Explicitly indicate which of the student outcomes listed in Criterion 3 or any other outcomes are addressed by the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course.</w:t>
      </w:r>
    </w:p>
    <w:p w14:paraId="16B70DA6" w14:textId="77777777" w:rsidR="006E7CFB" w:rsidRDefault="008A3BEC">
      <w:pPr>
        <w:pStyle w:val="BodyText"/>
        <w:ind w:left="1160"/>
      </w:pPr>
      <w:r>
        <w:t xml:space="preserve">Course addresses ABET Student Outcome(s): </w:t>
      </w:r>
      <w:r w:rsidR="00D50E32">
        <w:t>1,2,6</w:t>
      </w:r>
    </w:p>
    <w:p w14:paraId="07936942" w14:textId="77777777" w:rsidR="006E7CFB" w:rsidRDefault="008A3BEC">
      <w:pPr>
        <w:pStyle w:val="ListParagraph"/>
        <w:numPr>
          <w:ilvl w:val="0"/>
          <w:numId w:val="2"/>
        </w:numPr>
        <w:tabs>
          <w:tab w:val="left" w:pos="461"/>
        </w:tabs>
        <w:spacing w:before="182"/>
        <w:ind w:hanging="351"/>
        <w:rPr>
          <w:i/>
          <w:sz w:val="23"/>
        </w:rPr>
      </w:pPr>
      <w:r>
        <w:rPr>
          <w:i/>
          <w:sz w:val="23"/>
        </w:rPr>
        <w:t>Brief list of topics to be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covered</w:t>
      </w:r>
    </w:p>
    <w:p w14:paraId="610CE639" w14:textId="091207C3" w:rsidR="0026115D" w:rsidRPr="0026115D" w:rsidRDefault="0026115D" w:rsidP="0026115D">
      <w:pPr>
        <w:pStyle w:val="ListParagraph"/>
        <w:numPr>
          <w:ilvl w:val="0"/>
          <w:numId w:val="1"/>
        </w:numPr>
        <w:tabs>
          <w:tab w:val="left" w:pos="1159"/>
          <w:tab w:val="left" w:pos="1161"/>
        </w:tabs>
        <w:spacing w:before="10"/>
        <w:rPr>
          <w:sz w:val="24"/>
        </w:rPr>
      </w:pPr>
      <w:r w:rsidRPr="0026115D">
        <w:rPr>
          <w:sz w:val="24"/>
        </w:rPr>
        <w:t>Overview of SOLIDWORKS and the user interface</w:t>
      </w:r>
    </w:p>
    <w:p w14:paraId="46E9116B" w14:textId="251BFEB6" w:rsidR="0026115D" w:rsidRPr="0026115D" w:rsidRDefault="0026115D" w:rsidP="0026115D">
      <w:pPr>
        <w:pStyle w:val="ListParagraph"/>
        <w:numPr>
          <w:ilvl w:val="0"/>
          <w:numId w:val="1"/>
        </w:numPr>
        <w:tabs>
          <w:tab w:val="left" w:pos="1159"/>
          <w:tab w:val="left" w:pos="1161"/>
        </w:tabs>
        <w:spacing w:before="10"/>
        <w:rPr>
          <w:sz w:val="24"/>
        </w:rPr>
      </w:pPr>
      <w:r w:rsidRPr="0026115D">
        <w:rPr>
          <w:sz w:val="24"/>
        </w:rPr>
        <w:t>Fundamentals of part modeling</w:t>
      </w:r>
    </w:p>
    <w:p w14:paraId="764E013F" w14:textId="305A9735" w:rsidR="0026115D" w:rsidRPr="0026115D" w:rsidRDefault="0026115D" w:rsidP="0026115D">
      <w:pPr>
        <w:pStyle w:val="ListParagraph"/>
        <w:numPr>
          <w:ilvl w:val="0"/>
          <w:numId w:val="1"/>
        </w:numPr>
        <w:tabs>
          <w:tab w:val="left" w:pos="1159"/>
          <w:tab w:val="left" w:pos="1161"/>
        </w:tabs>
        <w:spacing w:before="10"/>
        <w:rPr>
          <w:sz w:val="24"/>
        </w:rPr>
      </w:pPr>
      <w:r w:rsidRPr="0026115D">
        <w:rPr>
          <w:sz w:val="24"/>
        </w:rPr>
        <w:tab/>
        <w:t>Fundamentals of assembly modeling</w:t>
      </w:r>
    </w:p>
    <w:p w14:paraId="2992C3C0" w14:textId="1E67A2CC" w:rsidR="0026115D" w:rsidRPr="0026115D" w:rsidRDefault="0026115D" w:rsidP="0026115D">
      <w:pPr>
        <w:pStyle w:val="ListParagraph"/>
        <w:numPr>
          <w:ilvl w:val="0"/>
          <w:numId w:val="1"/>
        </w:numPr>
        <w:tabs>
          <w:tab w:val="left" w:pos="1159"/>
          <w:tab w:val="left" w:pos="1161"/>
        </w:tabs>
        <w:spacing w:before="10"/>
        <w:rPr>
          <w:sz w:val="24"/>
        </w:rPr>
      </w:pPr>
      <w:r w:rsidRPr="0026115D">
        <w:rPr>
          <w:sz w:val="24"/>
        </w:rPr>
        <w:tab/>
        <w:t>Fundamentals of drawing</w:t>
      </w:r>
    </w:p>
    <w:p w14:paraId="7E6C6BF2" w14:textId="08DD3E16" w:rsidR="0026115D" w:rsidRPr="0026115D" w:rsidRDefault="0026115D" w:rsidP="0026115D">
      <w:pPr>
        <w:pStyle w:val="ListParagraph"/>
        <w:numPr>
          <w:ilvl w:val="0"/>
          <w:numId w:val="1"/>
        </w:numPr>
        <w:tabs>
          <w:tab w:val="left" w:pos="1159"/>
          <w:tab w:val="left" w:pos="1161"/>
        </w:tabs>
        <w:spacing w:before="10"/>
        <w:rPr>
          <w:sz w:val="24"/>
        </w:rPr>
      </w:pPr>
      <w:r w:rsidRPr="0026115D">
        <w:rPr>
          <w:sz w:val="24"/>
        </w:rPr>
        <w:lastRenderedPageBreak/>
        <w:tab/>
        <w:t>Extrude and revolve features</w:t>
      </w:r>
    </w:p>
    <w:p w14:paraId="207622E5" w14:textId="2AA37A88" w:rsidR="0026115D" w:rsidRPr="0026115D" w:rsidRDefault="0026115D" w:rsidP="0026115D">
      <w:pPr>
        <w:pStyle w:val="ListParagraph"/>
        <w:numPr>
          <w:ilvl w:val="0"/>
          <w:numId w:val="1"/>
        </w:numPr>
        <w:tabs>
          <w:tab w:val="left" w:pos="1159"/>
          <w:tab w:val="left" w:pos="1161"/>
        </w:tabs>
        <w:spacing w:before="10"/>
        <w:rPr>
          <w:sz w:val="24"/>
        </w:rPr>
      </w:pPr>
      <w:r w:rsidRPr="0026115D">
        <w:rPr>
          <w:sz w:val="24"/>
        </w:rPr>
        <w:tab/>
        <w:t>Swept, lofted and additional features</w:t>
      </w:r>
    </w:p>
    <w:p w14:paraId="0DE6C941" w14:textId="2C06D957" w:rsidR="006E7CFB" w:rsidRPr="00E279FE" w:rsidRDefault="0026115D" w:rsidP="0026115D">
      <w:pPr>
        <w:pStyle w:val="ListParagraph"/>
        <w:numPr>
          <w:ilvl w:val="0"/>
          <w:numId w:val="1"/>
        </w:numPr>
        <w:tabs>
          <w:tab w:val="left" w:pos="1159"/>
          <w:tab w:val="left" w:pos="1161"/>
        </w:tabs>
        <w:spacing w:before="10"/>
        <w:rPr>
          <w:sz w:val="24"/>
        </w:rPr>
      </w:pPr>
      <w:r w:rsidRPr="0026115D">
        <w:rPr>
          <w:sz w:val="24"/>
        </w:rPr>
        <w:tab/>
        <w:t>Top-down Assembly Modeling and Sheet Metal</w:t>
      </w:r>
    </w:p>
    <w:sectPr w:rsidR="006E7CFB" w:rsidRPr="00E279FE">
      <w:type w:val="continuous"/>
      <w:pgSz w:w="12240" w:h="15840"/>
      <w:pgMar w:top="1500" w:right="16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F254C"/>
    <w:multiLevelType w:val="hybridMultilevel"/>
    <w:tmpl w:val="074C3614"/>
    <w:lvl w:ilvl="0" w:tplc="1AA47E90">
      <w:start w:val="1"/>
      <w:numFmt w:val="decimal"/>
      <w:lvlText w:val="%1."/>
      <w:lvlJc w:val="left"/>
      <w:pPr>
        <w:ind w:left="460" w:hanging="350"/>
      </w:pPr>
      <w:rPr>
        <w:rFonts w:ascii="Times New Roman" w:eastAsia="Times New Roman" w:hAnsi="Times New Roman" w:cs="Times New Roman" w:hint="default"/>
        <w:i/>
        <w:w w:val="101"/>
        <w:sz w:val="23"/>
        <w:szCs w:val="23"/>
      </w:rPr>
    </w:lvl>
    <w:lvl w:ilvl="1" w:tplc="EE9C92DC">
      <w:start w:val="1"/>
      <w:numFmt w:val="lowerLetter"/>
      <w:lvlText w:val="%2."/>
      <w:lvlJc w:val="left"/>
      <w:pPr>
        <w:ind w:left="810" w:hanging="350"/>
      </w:pPr>
      <w:rPr>
        <w:rFonts w:ascii="Times New Roman" w:eastAsia="Times New Roman" w:hAnsi="Times New Roman" w:cs="Times New Roman" w:hint="default"/>
        <w:i/>
        <w:w w:val="101"/>
        <w:sz w:val="23"/>
        <w:szCs w:val="23"/>
      </w:rPr>
    </w:lvl>
    <w:lvl w:ilvl="2" w:tplc="A31CFB10">
      <w:numFmt w:val="bullet"/>
      <w:lvlText w:val=""/>
      <w:lvlJc w:val="left"/>
      <w:pPr>
        <w:ind w:left="1510" w:hanging="350"/>
      </w:pPr>
      <w:rPr>
        <w:rFonts w:ascii="Symbol" w:eastAsia="Symbol" w:hAnsi="Symbol" w:cs="Symbol" w:hint="default"/>
        <w:w w:val="101"/>
        <w:sz w:val="23"/>
        <w:szCs w:val="23"/>
      </w:rPr>
    </w:lvl>
    <w:lvl w:ilvl="3" w:tplc="1DC8D6CC">
      <w:numFmt w:val="bullet"/>
      <w:lvlText w:val="•"/>
      <w:lvlJc w:val="left"/>
      <w:pPr>
        <w:ind w:left="1520" w:hanging="350"/>
      </w:pPr>
      <w:rPr>
        <w:rFonts w:hint="default"/>
      </w:rPr>
    </w:lvl>
    <w:lvl w:ilvl="4" w:tplc="0EF63586">
      <w:numFmt w:val="bullet"/>
      <w:lvlText w:val="•"/>
      <w:lvlJc w:val="left"/>
      <w:pPr>
        <w:ind w:left="2608" w:hanging="350"/>
      </w:pPr>
      <w:rPr>
        <w:rFonts w:hint="default"/>
      </w:rPr>
    </w:lvl>
    <w:lvl w:ilvl="5" w:tplc="E3A23AFA">
      <w:numFmt w:val="bullet"/>
      <w:lvlText w:val="•"/>
      <w:lvlJc w:val="left"/>
      <w:pPr>
        <w:ind w:left="3697" w:hanging="350"/>
      </w:pPr>
      <w:rPr>
        <w:rFonts w:hint="default"/>
      </w:rPr>
    </w:lvl>
    <w:lvl w:ilvl="6" w:tplc="D7AEC6B6">
      <w:numFmt w:val="bullet"/>
      <w:lvlText w:val="•"/>
      <w:lvlJc w:val="left"/>
      <w:pPr>
        <w:ind w:left="4785" w:hanging="350"/>
      </w:pPr>
      <w:rPr>
        <w:rFonts w:hint="default"/>
      </w:rPr>
    </w:lvl>
    <w:lvl w:ilvl="7" w:tplc="DAFEEE80">
      <w:numFmt w:val="bullet"/>
      <w:lvlText w:val="•"/>
      <w:lvlJc w:val="left"/>
      <w:pPr>
        <w:ind w:left="5874" w:hanging="350"/>
      </w:pPr>
      <w:rPr>
        <w:rFonts w:hint="default"/>
      </w:rPr>
    </w:lvl>
    <w:lvl w:ilvl="8" w:tplc="5E067A80">
      <w:numFmt w:val="bullet"/>
      <w:lvlText w:val="•"/>
      <w:lvlJc w:val="left"/>
      <w:pPr>
        <w:ind w:left="6962" w:hanging="350"/>
      </w:pPr>
      <w:rPr>
        <w:rFonts w:hint="default"/>
      </w:rPr>
    </w:lvl>
  </w:abstractNum>
  <w:abstractNum w:abstractNumId="1" w15:restartNumberingAfterBreak="0">
    <w:nsid w:val="39E36EAB"/>
    <w:multiLevelType w:val="hybridMultilevel"/>
    <w:tmpl w:val="C23E4634"/>
    <w:lvl w:ilvl="0" w:tplc="DB2CC1A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447F09DB"/>
    <w:multiLevelType w:val="hybridMultilevel"/>
    <w:tmpl w:val="9E26AFDC"/>
    <w:lvl w:ilvl="0" w:tplc="1F20721E">
      <w:numFmt w:val="bullet"/>
      <w:lvlText w:val=""/>
      <w:lvlJc w:val="left"/>
      <w:pPr>
        <w:ind w:left="1160" w:hanging="350"/>
      </w:pPr>
      <w:rPr>
        <w:rFonts w:ascii="Symbol" w:eastAsia="Symbol" w:hAnsi="Symbol" w:cs="Symbol" w:hint="default"/>
        <w:w w:val="101"/>
        <w:sz w:val="23"/>
        <w:szCs w:val="23"/>
      </w:rPr>
    </w:lvl>
    <w:lvl w:ilvl="1" w:tplc="56DCA19A">
      <w:numFmt w:val="bullet"/>
      <w:lvlText w:val="•"/>
      <w:lvlJc w:val="left"/>
      <w:pPr>
        <w:ind w:left="1958" w:hanging="350"/>
      </w:pPr>
      <w:rPr>
        <w:rFonts w:hint="default"/>
      </w:rPr>
    </w:lvl>
    <w:lvl w:ilvl="2" w:tplc="16E84A1E">
      <w:numFmt w:val="bullet"/>
      <w:lvlText w:val="•"/>
      <w:lvlJc w:val="left"/>
      <w:pPr>
        <w:ind w:left="2756" w:hanging="350"/>
      </w:pPr>
      <w:rPr>
        <w:rFonts w:hint="default"/>
      </w:rPr>
    </w:lvl>
    <w:lvl w:ilvl="3" w:tplc="DC0A1A50">
      <w:numFmt w:val="bullet"/>
      <w:lvlText w:val="•"/>
      <w:lvlJc w:val="left"/>
      <w:pPr>
        <w:ind w:left="3554" w:hanging="350"/>
      </w:pPr>
      <w:rPr>
        <w:rFonts w:hint="default"/>
      </w:rPr>
    </w:lvl>
    <w:lvl w:ilvl="4" w:tplc="BAA0FB4A">
      <w:numFmt w:val="bullet"/>
      <w:lvlText w:val="•"/>
      <w:lvlJc w:val="left"/>
      <w:pPr>
        <w:ind w:left="4352" w:hanging="350"/>
      </w:pPr>
      <w:rPr>
        <w:rFonts w:hint="default"/>
      </w:rPr>
    </w:lvl>
    <w:lvl w:ilvl="5" w:tplc="F0964F72">
      <w:numFmt w:val="bullet"/>
      <w:lvlText w:val="•"/>
      <w:lvlJc w:val="left"/>
      <w:pPr>
        <w:ind w:left="5150" w:hanging="350"/>
      </w:pPr>
      <w:rPr>
        <w:rFonts w:hint="default"/>
      </w:rPr>
    </w:lvl>
    <w:lvl w:ilvl="6" w:tplc="42BEDD58">
      <w:numFmt w:val="bullet"/>
      <w:lvlText w:val="•"/>
      <w:lvlJc w:val="left"/>
      <w:pPr>
        <w:ind w:left="5948" w:hanging="350"/>
      </w:pPr>
      <w:rPr>
        <w:rFonts w:hint="default"/>
      </w:rPr>
    </w:lvl>
    <w:lvl w:ilvl="7" w:tplc="27983980">
      <w:numFmt w:val="bullet"/>
      <w:lvlText w:val="•"/>
      <w:lvlJc w:val="left"/>
      <w:pPr>
        <w:ind w:left="6746" w:hanging="350"/>
      </w:pPr>
      <w:rPr>
        <w:rFonts w:hint="default"/>
      </w:rPr>
    </w:lvl>
    <w:lvl w:ilvl="8" w:tplc="30606030">
      <w:numFmt w:val="bullet"/>
      <w:lvlText w:val="•"/>
      <w:lvlJc w:val="left"/>
      <w:pPr>
        <w:ind w:left="7544" w:hanging="350"/>
      </w:pPr>
      <w:rPr>
        <w:rFonts w:hint="default"/>
      </w:rPr>
    </w:lvl>
  </w:abstractNum>
  <w:num w:numId="1" w16cid:durableId="1905143794">
    <w:abstractNumId w:val="2"/>
  </w:num>
  <w:num w:numId="2" w16cid:durableId="852761128">
    <w:abstractNumId w:val="0"/>
  </w:num>
  <w:num w:numId="3" w16cid:durableId="1035884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1sDCxsDQ3MTc3MzNW0lEKTi0uzszPAykwrAUAh+ad4iwAAAA="/>
  </w:docVars>
  <w:rsids>
    <w:rsidRoot w:val="006E7CFB"/>
    <w:rsid w:val="0026115D"/>
    <w:rsid w:val="00344443"/>
    <w:rsid w:val="00385A78"/>
    <w:rsid w:val="006E7CFB"/>
    <w:rsid w:val="00711819"/>
    <w:rsid w:val="007646BD"/>
    <w:rsid w:val="007D5147"/>
    <w:rsid w:val="007F7A22"/>
    <w:rsid w:val="008A3BEC"/>
    <w:rsid w:val="00B30319"/>
    <w:rsid w:val="00B56AF7"/>
    <w:rsid w:val="00C42E05"/>
    <w:rsid w:val="00D50E32"/>
    <w:rsid w:val="00E2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0F68"/>
  <w15:docId w15:val="{8AE3C5FD-9318-4D3D-92A3-97FDA846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before="3"/>
      <w:ind w:left="460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2E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State University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Amir Pourmousa</cp:lastModifiedBy>
  <cp:revision>4</cp:revision>
  <dcterms:created xsi:type="dcterms:W3CDTF">2023-06-21T04:47:00Z</dcterms:created>
  <dcterms:modified xsi:type="dcterms:W3CDTF">2023-06-21T05:05:00Z</dcterms:modified>
</cp:coreProperties>
</file>