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ACF1" w14:textId="77777777" w:rsidR="00BA7CE6" w:rsidRPr="0097416B" w:rsidRDefault="00BA7CE6" w:rsidP="00BA7CE6">
      <w:pPr>
        <w:pStyle w:val="ListParagraph"/>
        <w:numPr>
          <w:ilvl w:val="0"/>
          <w:numId w:val="4"/>
        </w:numPr>
        <w:rPr>
          <w:i/>
          <w:u w:val="single"/>
        </w:rPr>
      </w:pPr>
      <w:r w:rsidRPr="0097416B">
        <w:rPr>
          <w:i/>
        </w:rPr>
        <w:t>Course number and name</w:t>
      </w:r>
    </w:p>
    <w:p w14:paraId="03B57D22" w14:textId="77777777" w:rsidR="00BA7CE6" w:rsidRPr="0097416B" w:rsidRDefault="00BA7CE6" w:rsidP="00BA7CE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7416B">
        <w:rPr>
          <w:rFonts w:ascii="Times New Roman" w:hAnsi="Times New Roman" w:cs="Times New Roman"/>
          <w:b/>
          <w:sz w:val="24"/>
          <w:szCs w:val="24"/>
        </w:rPr>
        <w:t>ENGR 101: Engineering Graphics Lab</w:t>
      </w:r>
    </w:p>
    <w:p w14:paraId="648E4430" w14:textId="77777777" w:rsidR="00BA7CE6" w:rsidRPr="0097416B" w:rsidRDefault="00BA7CE6" w:rsidP="00BA7CE6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07F67B4" w14:textId="77777777" w:rsidR="00BE1BE1" w:rsidRPr="00D20EB6" w:rsidRDefault="00BE1BE1" w:rsidP="00BE1BE1">
      <w:pPr>
        <w:pStyle w:val="ListParagraph"/>
        <w:numPr>
          <w:ilvl w:val="0"/>
          <w:numId w:val="7"/>
        </w:numPr>
        <w:ind w:left="360"/>
        <w:rPr>
          <w:i/>
        </w:rPr>
      </w:pPr>
      <w:r w:rsidRPr="00D20EB6">
        <w:rPr>
          <w:i/>
        </w:rPr>
        <w:t>Credits</w:t>
      </w:r>
      <w:r>
        <w:rPr>
          <w:i/>
        </w:rPr>
        <w:t xml:space="preserve">, </w:t>
      </w:r>
      <w:r w:rsidRPr="00D20EB6">
        <w:rPr>
          <w:i/>
        </w:rPr>
        <w:t>contact hours</w:t>
      </w:r>
      <w:r>
        <w:rPr>
          <w:i/>
        </w:rPr>
        <w:t>, and categorization of credits in Table 5-1</w:t>
      </w:r>
    </w:p>
    <w:p w14:paraId="230B56EA" w14:textId="42B01DA0" w:rsidR="00BA7CE6" w:rsidRPr="0097416B" w:rsidRDefault="00BA7CE6" w:rsidP="00BA7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416B">
        <w:rPr>
          <w:rFonts w:ascii="Times New Roman" w:hAnsi="Times New Roman" w:cs="Times New Roman"/>
          <w:sz w:val="24"/>
          <w:szCs w:val="24"/>
        </w:rPr>
        <w:t>1 credit hour; one 2-hour-45-minute lab session/week</w:t>
      </w:r>
      <w:r w:rsidR="00BE1BE1">
        <w:rPr>
          <w:rFonts w:ascii="Times New Roman" w:hAnsi="Times New Roman" w:cs="Times New Roman"/>
          <w:sz w:val="24"/>
          <w:szCs w:val="24"/>
        </w:rPr>
        <w:t>; engineering topic.</w:t>
      </w:r>
    </w:p>
    <w:p w14:paraId="05121D50" w14:textId="77777777" w:rsidR="00BA7CE6" w:rsidRPr="0097416B" w:rsidRDefault="00BA7CE6" w:rsidP="00BA7CE6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2FB326C" w14:textId="77777777" w:rsidR="00BA7CE6" w:rsidRPr="0097416B" w:rsidRDefault="00BA7CE6" w:rsidP="00BA7CE6">
      <w:pPr>
        <w:pStyle w:val="ListParagraph"/>
        <w:numPr>
          <w:ilvl w:val="0"/>
          <w:numId w:val="4"/>
        </w:numPr>
        <w:rPr>
          <w:i/>
        </w:rPr>
      </w:pPr>
      <w:r w:rsidRPr="0097416B">
        <w:rPr>
          <w:i/>
        </w:rPr>
        <w:t>Instructor’s or course coordinator’s name</w:t>
      </w:r>
    </w:p>
    <w:p w14:paraId="19CA2118" w14:textId="19DB1873" w:rsidR="00BA7CE6" w:rsidRPr="0097416B" w:rsidRDefault="00BA7CE6" w:rsidP="00BA7CE6">
      <w:pPr>
        <w:pStyle w:val="ListParagraph"/>
        <w:ind w:left="360"/>
      </w:pPr>
      <w:r w:rsidRPr="0097416B">
        <w:t xml:space="preserve">Instructor: </w:t>
      </w:r>
      <w:r w:rsidR="005F6989" w:rsidRPr="005F6989">
        <w:t>Mera Horne</w:t>
      </w:r>
      <w:r w:rsidR="005F6989">
        <w:t>/</w:t>
      </w:r>
      <w:r w:rsidR="005F6989" w:rsidRPr="005F6989">
        <w:t>Yuanhong Chen</w:t>
      </w:r>
      <w:r w:rsidRPr="0097416B">
        <w:t>, Lecturer</w:t>
      </w:r>
    </w:p>
    <w:p w14:paraId="7A64509C" w14:textId="047A3290" w:rsidR="00BA7CE6" w:rsidRPr="0097416B" w:rsidRDefault="00BA7CE6" w:rsidP="00BA7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416B">
        <w:rPr>
          <w:rFonts w:ascii="Times New Roman" w:hAnsi="Times New Roman" w:cs="Times New Roman"/>
          <w:sz w:val="24"/>
          <w:szCs w:val="24"/>
        </w:rPr>
        <w:t xml:space="preserve">Course coordinator: </w:t>
      </w:r>
      <w:r w:rsidR="00660B56">
        <w:rPr>
          <w:rFonts w:ascii="Times New Roman" w:hAnsi="Times New Roman" w:cs="Times New Roman"/>
          <w:sz w:val="24"/>
          <w:szCs w:val="24"/>
        </w:rPr>
        <w:t>Zhaoshuo Jiang, Professor of Civil Engineering</w:t>
      </w:r>
    </w:p>
    <w:p w14:paraId="75756808" w14:textId="77777777" w:rsidR="00BA7CE6" w:rsidRPr="0097416B" w:rsidRDefault="00BA7CE6" w:rsidP="00BA7C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424E262" w14:textId="77777777" w:rsidR="00BA7CE6" w:rsidRPr="0097416B" w:rsidRDefault="00BA7CE6" w:rsidP="00BA7CE6">
      <w:pPr>
        <w:pStyle w:val="ListParagraph"/>
        <w:numPr>
          <w:ilvl w:val="0"/>
          <w:numId w:val="4"/>
        </w:numPr>
        <w:rPr>
          <w:i/>
        </w:rPr>
      </w:pPr>
      <w:r w:rsidRPr="0097416B">
        <w:rPr>
          <w:i/>
        </w:rPr>
        <w:t>Text book, title, author, and year</w:t>
      </w:r>
    </w:p>
    <w:p w14:paraId="060D9D9A" w14:textId="2B153067" w:rsidR="00BA7CE6" w:rsidRPr="0097416B" w:rsidRDefault="00BA7CE6" w:rsidP="00BA7CE6">
      <w:pPr>
        <w:pStyle w:val="ListParagraph"/>
        <w:ind w:hanging="360"/>
      </w:pPr>
      <w:r w:rsidRPr="0097416B">
        <w:t xml:space="preserve">Gary R. Bertoline, </w:t>
      </w:r>
      <w:r w:rsidRPr="0097416B">
        <w:rPr>
          <w:i/>
        </w:rPr>
        <w:t>Introduction to Graphics Communications for Engineers</w:t>
      </w:r>
      <w:r w:rsidR="00627884">
        <w:t>, 4</w:t>
      </w:r>
      <w:r w:rsidR="00627884" w:rsidRPr="00627884">
        <w:rPr>
          <w:vertAlign w:val="superscript"/>
        </w:rPr>
        <w:t>th</w:t>
      </w:r>
      <w:r w:rsidR="00627884">
        <w:t xml:space="preserve"> Edition</w:t>
      </w:r>
      <w:r w:rsidRPr="0097416B">
        <w:t>. McGraw–Hill, 2002.</w:t>
      </w:r>
    </w:p>
    <w:p w14:paraId="5363C1CF" w14:textId="6287EC38" w:rsidR="00BA7CE6" w:rsidRPr="0097416B" w:rsidRDefault="00BA7CE6" w:rsidP="00BA7CE6">
      <w:pPr>
        <w:pStyle w:val="ListParagraph"/>
        <w:ind w:hanging="360"/>
      </w:pPr>
      <w:r w:rsidRPr="0097416B">
        <w:t xml:space="preserve">Mark Dix. </w:t>
      </w:r>
      <w:r w:rsidRPr="0097416B">
        <w:rPr>
          <w:i/>
        </w:rPr>
        <w:t>Introduction to AutoCAD</w:t>
      </w:r>
      <w:r w:rsidRPr="0097416B">
        <w:t>, 2</w:t>
      </w:r>
      <w:r w:rsidRPr="000D683A">
        <w:rPr>
          <w:vertAlign w:val="superscript"/>
        </w:rPr>
        <w:t>nd</w:t>
      </w:r>
      <w:r w:rsidR="000D683A">
        <w:t xml:space="preserve"> Edition</w:t>
      </w:r>
      <w:r w:rsidRPr="0097416B">
        <w:t>. Prentice Hall, 2000–2005. (optional)</w:t>
      </w:r>
    </w:p>
    <w:p w14:paraId="350F0A20" w14:textId="77777777" w:rsidR="00BA7CE6" w:rsidRPr="0097416B" w:rsidRDefault="00BA7CE6" w:rsidP="00BA7CE6">
      <w:pPr>
        <w:pStyle w:val="ListParagraph"/>
        <w:ind w:hanging="360"/>
      </w:pPr>
    </w:p>
    <w:p w14:paraId="1D0444FE" w14:textId="77777777" w:rsidR="00BA7CE6" w:rsidRPr="0097416B" w:rsidRDefault="00BA7CE6" w:rsidP="00BA7CE6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other supplemental materials</w:t>
      </w:r>
    </w:p>
    <w:p w14:paraId="47D7962B" w14:textId="58ECC187" w:rsidR="00BA7CE6" w:rsidRPr="0097416B" w:rsidRDefault="00BA7CE6" w:rsidP="00BA7CE6">
      <w:pPr>
        <w:pStyle w:val="ListParagraph"/>
        <w:ind w:left="1080" w:hanging="360"/>
      </w:pPr>
      <w:r w:rsidRPr="0097416B">
        <w:t xml:space="preserve">James D. Bethune. </w:t>
      </w:r>
      <w:r w:rsidRPr="0097416B">
        <w:rPr>
          <w:i/>
        </w:rPr>
        <w:t>Engineering Graphics with AutoCAD 20</w:t>
      </w:r>
      <w:r w:rsidR="0042186D">
        <w:rPr>
          <w:i/>
        </w:rPr>
        <w:t>17</w:t>
      </w:r>
      <w:r w:rsidRPr="0097416B">
        <w:t xml:space="preserve">. </w:t>
      </w:r>
      <w:r w:rsidR="0042186D" w:rsidRPr="0042186D">
        <w:t>Peachpit Press</w:t>
      </w:r>
      <w:r w:rsidRPr="0097416B">
        <w:t>, 20</w:t>
      </w:r>
      <w:r w:rsidR="0042186D">
        <w:t>16</w:t>
      </w:r>
      <w:r w:rsidRPr="0097416B">
        <w:t>.</w:t>
      </w:r>
    </w:p>
    <w:p w14:paraId="34A8DDEB" w14:textId="731054A2" w:rsidR="00BA7CE6" w:rsidRPr="0097416B" w:rsidRDefault="00BA7CE6" w:rsidP="00BA7CE6">
      <w:pPr>
        <w:pStyle w:val="ListParagraph"/>
      </w:pPr>
      <w:r w:rsidRPr="0097416B">
        <w:t xml:space="preserve">Mark N. Horenstein. </w:t>
      </w:r>
      <w:r w:rsidRPr="0097416B">
        <w:rPr>
          <w:i/>
        </w:rPr>
        <w:t xml:space="preserve">Design Concepts </w:t>
      </w:r>
      <w:r w:rsidR="0042186D">
        <w:rPr>
          <w:i/>
        </w:rPr>
        <w:t>f</w:t>
      </w:r>
      <w:r w:rsidRPr="0097416B">
        <w:rPr>
          <w:i/>
        </w:rPr>
        <w:t>or Engineers</w:t>
      </w:r>
      <w:r w:rsidR="0042186D">
        <w:rPr>
          <w:i/>
        </w:rPr>
        <w:t>, 5</w:t>
      </w:r>
      <w:r w:rsidR="0042186D" w:rsidRPr="0042186D">
        <w:rPr>
          <w:i/>
          <w:vertAlign w:val="superscript"/>
        </w:rPr>
        <w:t>th</w:t>
      </w:r>
      <w:r w:rsidR="0042186D">
        <w:rPr>
          <w:i/>
        </w:rPr>
        <w:t xml:space="preserve"> Edition</w:t>
      </w:r>
      <w:r w:rsidRPr="0097416B">
        <w:t xml:space="preserve">. </w:t>
      </w:r>
      <w:r w:rsidR="0042186D" w:rsidRPr="0042186D">
        <w:t>Pearson</w:t>
      </w:r>
      <w:r w:rsidRPr="0097416B">
        <w:t xml:space="preserve">, </w:t>
      </w:r>
      <w:r w:rsidR="0042186D">
        <w:t>2015</w:t>
      </w:r>
      <w:r w:rsidRPr="0097416B">
        <w:t>.</w:t>
      </w:r>
    </w:p>
    <w:p w14:paraId="4D56423C" w14:textId="77777777" w:rsidR="00BA7CE6" w:rsidRPr="0097416B" w:rsidRDefault="00BA7CE6" w:rsidP="00BA7CE6">
      <w:pPr>
        <w:pStyle w:val="ListParagraph"/>
      </w:pPr>
      <w:r w:rsidRPr="0097416B">
        <w:t>(Optional References).</w:t>
      </w:r>
    </w:p>
    <w:p w14:paraId="0137C4AD" w14:textId="77777777" w:rsidR="00BA7CE6" w:rsidRPr="0097416B" w:rsidRDefault="00BA7CE6" w:rsidP="00BA7CE6">
      <w:pPr>
        <w:pStyle w:val="ListParagraph"/>
      </w:pPr>
    </w:p>
    <w:p w14:paraId="5380E242" w14:textId="77777777" w:rsidR="00BA7CE6" w:rsidRPr="0097416B" w:rsidRDefault="00BA7CE6" w:rsidP="00BA7CE6">
      <w:pPr>
        <w:pStyle w:val="ListParagraph"/>
        <w:numPr>
          <w:ilvl w:val="0"/>
          <w:numId w:val="4"/>
        </w:numPr>
        <w:rPr>
          <w:i/>
        </w:rPr>
      </w:pPr>
      <w:r w:rsidRPr="0097416B">
        <w:rPr>
          <w:i/>
        </w:rPr>
        <w:t>Specific course information</w:t>
      </w:r>
    </w:p>
    <w:p w14:paraId="1274EDC6" w14:textId="77777777" w:rsidR="00BA7CE6" w:rsidRPr="0097416B" w:rsidRDefault="00BA7CE6" w:rsidP="00BA7CE6">
      <w:pPr>
        <w:pStyle w:val="ListParagraph"/>
        <w:numPr>
          <w:ilvl w:val="0"/>
          <w:numId w:val="6"/>
        </w:numPr>
        <w:rPr>
          <w:i/>
        </w:rPr>
      </w:pPr>
      <w:r w:rsidRPr="0097416B">
        <w:rPr>
          <w:i/>
        </w:rPr>
        <w:t>brief description of the content of the course (catalog description)</w:t>
      </w:r>
    </w:p>
    <w:p w14:paraId="41320B61" w14:textId="0C0B43CC" w:rsidR="004D68A1" w:rsidRDefault="00BA7CE6" w:rsidP="004D68A1">
      <w:pPr>
        <w:pStyle w:val="ListParagraph"/>
      </w:pPr>
      <w:r w:rsidRPr="0097416B">
        <w:t>Engineering drawing as means of communication. Principals of engineering graphics. Free hand sketching, and introduction to AutoCAD and AutoCAD commands. Engineering drawing with AutoCAD; orthographic projection; lines and dimensioning; reading blueprints; normal, inclined and cylindrical surfaces; sectional views</w:t>
      </w:r>
    </w:p>
    <w:p w14:paraId="273490D3" w14:textId="77777777" w:rsidR="004D68A1" w:rsidRPr="0097416B" w:rsidRDefault="004D68A1" w:rsidP="004D68A1">
      <w:pPr>
        <w:pStyle w:val="ListParagraph"/>
      </w:pPr>
    </w:p>
    <w:p w14:paraId="69254B26" w14:textId="77777777" w:rsidR="00BA7CE6" w:rsidRPr="0097416B" w:rsidRDefault="00BA7CE6" w:rsidP="00BA7CE6">
      <w:pPr>
        <w:pStyle w:val="ListParagraph"/>
        <w:numPr>
          <w:ilvl w:val="0"/>
          <w:numId w:val="6"/>
        </w:numPr>
        <w:rPr>
          <w:i/>
        </w:rPr>
      </w:pPr>
      <w:r w:rsidRPr="0097416B">
        <w:rPr>
          <w:i/>
        </w:rPr>
        <w:t>prerequisites or co-requisites</w:t>
      </w:r>
    </w:p>
    <w:p w14:paraId="56C0CF5D" w14:textId="77777777" w:rsidR="00BA7CE6" w:rsidRPr="0097416B" w:rsidRDefault="00BA7CE6" w:rsidP="00BA7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416B">
        <w:rPr>
          <w:rFonts w:ascii="Times New Roman" w:hAnsi="Times New Roman" w:cs="Times New Roman"/>
          <w:sz w:val="24"/>
          <w:szCs w:val="24"/>
        </w:rPr>
        <w:t>ENGR 100: Introduction to Engineering (may be taken concurrently</w:t>
      </w:r>
    </w:p>
    <w:p w14:paraId="3DE00577" w14:textId="77777777" w:rsidR="00BA7CE6" w:rsidRPr="0097416B" w:rsidRDefault="00BA7CE6" w:rsidP="00BA7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63E8889" w14:textId="77777777" w:rsidR="00BA7CE6" w:rsidRPr="0097416B" w:rsidRDefault="00BA7CE6" w:rsidP="00BA7CE6">
      <w:pPr>
        <w:pStyle w:val="ListParagraph"/>
        <w:numPr>
          <w:ilvl w:val="0"/>
          <w:numId w:val="6"/>
        </w:numPr>
        <w:rPr>
          <w:i/>
        </w:rPr>
      </w:pPr>
      <w:r w:rsidRPr="0097416B">
        <w:rPr>
          <w:i/>
        </w:rPr>
        <w:t>indicate whether a required, elective, or selected elective course in the program</w:t>
      </w:r>
    </w:p>
    <w:p w14:paraId="3808D599" w14:textId="77777777" w:rsidR="00BA7CE6" w:rsidRPr="0097416B" w:rsidRDefault="00BA7CE6" w:rsidP="00BA7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416B">
        <w:rPr>
          <w:rFonts w:ascii="Times New Roman" w:hAnsi="Times New Roman" w:cs="Times New Roman"/>
          <w:sz w:val="24"/>
          <w:szCs w:val="24"/>
        </w:rPr>
        <w:t>Required for Civil Engineering and Mechanical Engineering</w:t>
      </w:r>
    </w:p>
    <w:p w14:paraId="45F722A7" w14:textId="77777777" w:rsidR="00BA7CE6" w:rsidRPr="0097416B" w:rsidRDefault="00BA7CE6" w:rsidP="00BA7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4F932DE" w14:textId="77777777" w:rsidR="00BA7CE6" w:rsidRPr="0097416B" w:rsidRDefault="00BA7CE6" w:rsidP="00BA7CE6">
      <w:pPr>
        <w:pStyle w:val="ListParagraph"/>
        <w:numPr>
          <w:ilvl w:val="0"/>
          <w:numId w:val="4"/>
        </w:numPr>
        <w:rPr>
          <w:i/>
        </w:rPr>
      </w:pPr>
      <w:r w:rsidRPr="0097416B">
        <w:rPr>
          <w:i/>
        </w:rPr>
        <w:t>Specific goals for the course</w:t>
      </w:r>
    </w:p>
    <w:p w14:paraId="57212C17" w14:textId="77777777" w:rsidR="00BA7CE6" w:rsidRPr="0097416B" w:rsidRDefault="00BA7CE6" w:rsidP="00BA7CE6">
      <w:pPr>
        <w:pStyle w:val="ListParagraph"/>
        <w:numPr>
          <w:ilvl w:val="0"/>
          <w:numId w:val="1"/>
        </w:numPr>
        <w:ind w:left="720"/>
        <w:rPr>
          <w:i/>
        </w:rPr>
      </w:pPr>
      <w:r w:rsidRPr="0097416B">
        <w:rPr>
          <w:i/>
        </w:rPr>
        <w:t xml:space="preserve">specific outcomes of instruction, ex. The student will be able to explain the significance of current research about a particular topic.  </w:t>
      </w:r>
    </w:p>
    <w:p w14:paraId="2EA54619" w14:textId="77777777" w:rsidR="00BA7CE6" w:rsidRPr="0097416B" w:rsidRDefault="00BA7CE6" w:rsidP="00BA7CE6">
      <w:pPr>
        <w:numPr>
          <w:ilvl w:val="0"/>
          <w:numId w:val="3"/>
        </w:numPr>
        <w:spacing w:after="0" w:line="240" w:lineRule="auto"/>
        <w:ind w:left="1080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 xml:space="preserve">Students will have a basic knowledge of orthographic projections and sectional views.  </w:t>
      </w:r>
    </w:p>
    <w:p w14:paraId="157EFB76" w14:textId="77777777" w:rsidR="00BA7CE6" w:rsidRPr="0097416B" w:rsidRDefault="00BA7CE6" w:rsidP="00BA7CE6">
      <w:pPr>
        <w:numPr>
          <w:ilvl w:val="0"/>
          <w:numId w:val="3"/>
        </w:numPr>
        <w:spacing w:after="0" w:line="240" w:lineRule="auto"/>
        <w:ind w:left="1080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 xml:space="preserve">Students will have a basic knowledge of isometric projection. </w:t>
      </w:r>
    </w:p>
    <w:p w14:paraId="43819131" w14:textId="77777777" w:rsidR="00BA7CE6" w:rsidRPr="0097416B" w:rsidRDefault="00BA7CE6" w:rsidP="00BA7CE6">
      <w:pPr>
        <w:numPr>
          <w:ilvl w:val="0"/>
          <w:numId w:val="3"/>
        </w:numPr>
        <w:spacing w:after="0" w:line="240" w:lineRule="auto"/>
        <w:ind w:left="1080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 xml:space="preserve">Students will use AutoCAD software to generate drawings. </w:t>
      </w:r>
    </w:p>
    <w:p w14:paraId="5CABEEE6" w14:textId="77777777" w:rsidR="00BA7CE6" w:rsidRPr="0097416B" w:rsidRDefault="00BA7CE6" w:rsidP="00BA7CE6">
      <w:pPr>
        <w:numPr>
          <w:ilvl w:val="0"/>
          <w:numId w:val="3"/>
        </w:numPr>
        <w:spacing w:after="0" w:line="240" w:lineRule="auto"/>
        <w:ind w:left="1080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Students will learn drafting geometry, dimensions, engineering graphics, tolerances, and the interpretation of blueprints.</w:t>
      </w:r>
    </w:p>
    <w:p w14:paraId="4AF8CF30" w14:textId="77777777" w:rsidR="00BA7CE6" w:rsidRPr="0097416B" w:rsidRDefault="00BA7CE6" w:rsidP="00BA7CE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63131EA" w14:textId="77777777" w:rsidR="00BA7CE6" w:rsidRPr="0097416B" w:rsidRDefault="00BA7CE6" w:rsidP="00BA7CE6">
      <w:pPr>
        <w:pStyle w:val="ListParagraph"/>
        <w:numPr>
          <w:ilvl w:val="0"/>
          <w:numId w:val="1"/>
        </w:numPr>
        <w:ind w:left="720"/>
        <w:rPr>
          <w:i/>
        </w:rPr>
      </w:pPr>
      <w:r w:rsidRPr="0097416B">
        <w:rPr>
          <w:i/>
        </w:rPr>
        <w:t>explicitly indicate which of the student outcomes listed in Criterion 3 or any other outcomes are addressed by the course.</w:t>
      </w:r>
    </w:p>
    <w:p w14:paraId="6854B0CD" w14:textId="52D5F149" w:rsidR="00BA7CE6" w:rsidRPr="0097416B" w:rsidRDefault="00BA7CE6" w:rsidP="00BA7C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416B">
        <w:rPr>
          <w:rFonts w:ascii="Times New Roman" w:hAnsi="Times New Roman" w:cs="Times New Roman"/>
          <w:sz w:val="24"/>
          <w:szCs w:val="24"/>
        </w:rPr>
        <w:t xml:space="preserve">Course addresses ABET Student Outcome(s): </w:t>
      </w:r>
      <w:r w:rsidR="00591F94">
        <w:rPr>
          <w:rFonts w:ascii="Times New Roman" w:hAnsi="Times New Roman" w:cs="Times New Roman"/>
          <w:sz w:val="24"/>
          <w:szCs w:val="24"/>
        </w:rPr>
        <w:t>2</w:t>
      </w:r>
      <w:r w:rsidRPr="0097416B">
        <w:rPr>
          <w:rFonts w:ascii="Times New Roman" w:hAnsi="Times New Roman" w:cs="Times New Roman"/>
          <w:sz w:val="24"/>
          <w:szCs w:val="24"/>
        </w:rPr>
        <w:t>.</w:t>
      </w:r>
    </w:p>
    <w:p w14:paraId="0D4BE7C8" w14:textId="77777777" w:rsidR="00BA7CE6" w:rsidRPr="0097416B" w:rsidRDefault="00BA7CE6" w:rsidP="00BA7CE6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97416B">
        <w:rPr>
          <w:i/>
        </w:rPr>
        <w:lastRenderedPageBreak/>
        <w:t>Brief list of topics to be covered</w:t>
      </w:r>
    </w:p>
    <w:p w14:paraId="3407A12C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Principles of Engineering Graphics</w:t>
      </w:r>
    </w:p>
    <w:p w14:paraId="23BEF3B2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Free–hand lettering</w:t>
      </w:r>
    </w:p>
    <w:p w14:paraId="6F97BDEA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Free–hand sketching</w:t>
      </w:r>
    </w:p>
    <w:p w14:paraId="2B5DBA70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Orthographic projection</w:t>
      </w:r>
    </w:p>
    <w:p w14:paraId="45C61B0D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Normal surfaces</w:t>
      </w:r>
    </w:p>
    <w:p w14:paraId="5C089CAF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Inclined surfaces</w:t>
      </w:r>
    </w:p>
    <w:p w14:paraId="516FD30B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Cylindrical surfaces</w:t>
      </w:r>
    </w:p>
    <w:p w14:paraId="4A00354C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Sectional views</w:t>
      </w:r>
    </w:p>
    <w:p w14:paraId="05097875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Lines and dimensions</w:t>
      </w:r>
    </w:p>
    <w:p w14:paraId="575EDDCB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Tolerances</w:t>
      </w:r>
    </w:p>
    <w:p w14:paraId="6D6FA4E9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CAD drawings</w:t>
      </w:r>
    </w:p>
    <w:p w14:paraId="6F167B9F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Drafting geometry with CAD software</w:t>
      </w:r>
    </w:p>
    <w:p w14:paraId="4C918210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Isometric drawings using CAD software</w:t>
      </w:r>
    </w:p>
    <w:p w14:paraId="05379108" w14:textId="77777777" w:rsidR="00BA7CE6" w:rsidRPr="0097416B" w:rsidRDefault="00BA7CE6" w:rsidP="00BA7CE6">
      <w:pPr>
        <w:numPr>
          <w:ilvl w:val="0"/>
          <w:numId w:val="2"/>
        </w:numPr>
        <w:spacing w:after="0" w:line="240" w:lineRule="auto"/>
        <w:rPr>
          <w:rStyle w:val="Subtext1Char"/>
          <w:rFonts w:ascii="Times New Roman" w:eastAsiaTheme="minorHAnsi" w:hAnsi="Times New Roman"/>
        </w:rPr>
      </w:pPr>
      <w:r w:rsidRPr="0097416B">
        <w:rPr>
          <w:rStyle w:val="Subtext1Char"/>
          <w:rFonts w:ascii="Times New Roman" w:eastAsiaTheme="minorHAnsi" w:hAnsi="Times New Roman"/>
        </w:rPr>
        <w:t>Interpreting blueprints</w:t>
      </w:r>
    </w:p>
    <w:p w14:paraId="3FC3A4FE" w14:textId="77777777" w:rsidR="00FC515C" w:rsidRDefault="00BE1BE1"/>
    <w:sectPr w:rsidR="00FC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55A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95E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DC3787"/>
    <w:multiLevelType w:val="hybridMultilevel"/>
    <w:tmpl w:val="EE1C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46CB6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019FF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E6"/>
    <w:rsid w:val="000D683A"/>
    <w:rsid w:val="0042186D"/>
    <w:rsid w:val="004D68A1"/>
    <w:rsid w:val="00591F94"/>
    <w:rsid w:val="005F6989"/>
    <w:rsid w:val="00627884"/>
    <w:rsid w:val="00660B56"/>
    <w:rsid w:val="00966667"/>
    <w:rsid w:val="009C5D65"/>
    <w:rsid w:val="00BA7CE6"/>
    <w:rsid w:val="00BC1B1A"/>
    <w:rsid w:val="00BE1BE1"/>
    <w:rsid w:val="00F64231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D320"/>
  <w15:chartTrackingRefBased/>
  <w15:docId w15:val="{6DAF8CD8-CD48-41A8-BC6B-762D5BAE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7CE6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ext1">
    <w:name w:val="Subtext1"/>
    <w:basedOn w:val="Normal"/>
    <w:link w:val="Subtext1Char"/>
    <w:autoRedefine/>
    <w:rsid w:val="00BA7CE6"/>
    <w:pPr>
      <w:keepNext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ubtext1Char">
    <w:name w:val="Subtext1 Char"/>
    <w:basedOn w:val="DefaultParagraphFont"/>
    <w:link w:val="Subtext1"/>
    <w:rsid w:val="00BA7CE6"/>
    <w:rPr>
      <w:rFonts w:ascii="Garamond" w:eastAsia="Times New Roman" w:hAnsi="Garamond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kennie kitt</dc:creator>
  <cp:keywords/>
  <dc:description/>
  <cp:lastModifiedBy>Ed Cheng</cp:lastModifiedBy>
  <cp:revision>10</cp:revision>
  <dcterms:created xsi:type="dcterms:W3CDTF">2017-02-17T20:00:00Z</dcterms:created>
  <dcterms:modified xsi:type="dcterms:W3CDTF">2023-06-07T23:56:00Z</dcterms:modified>
</cp:coreProperties>
</file>